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0A81" w14:textId="77777777"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8F4">
        <w:rPr>
          <w:rFonts w:ascii="Times New Roman" w:hAnsi="Times New Roman" w:cs="Times New Roman"/>
          <w:sz w:val="28"/>
          <w:szCs w:val="28"/>
        </w:rPr>
        <w:t>План</w:t>
      </w:r>
      <w:r w:rsidRPr="00FE7E94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киновидеообслуживания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5E2FBDBE" w14:textId="77777777"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киновидеообслуживанию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A668B2">
        <w:rPr>
          <w:rFonts w:ascii="Times New Roman" w:hAnsi="Times New Roman" w:cs="Times New Roman"/>
          <w:sz w:val="28"/>
          <w:szCs w:val="28"/>
        </w:rPr>
        <w:t>на март 2025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3227"/>
        <w:gridCol w:w="1546"/>
        <w:gridCol w:w="892"/>
        <w:gridCol w:w="3799"/>
        <w:gridCol w:w="1531"/>
        <w:gridCol w:w="2154"/>
        <w:gridCol w:w="1276"/>
        <w:gridCol w:w="1417"/>
      </w:tblGrid>
      <w:tr w:rsidR="00EC0723" w14:paraId="28C23401" w14:textId="77777777" w:rsidTr="00E077BF">
        <w:tc>
          <w:tcPr>
            <w:tcW w:w="3227" w:type="dxa"/>
            <w:vAlign w:val="center"/>
          </w:tcPr>
          <w:p w14:paraId="688F1BC8" w14:textId="77777777"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  <w:vAlign w:val="center"/>
          </w:tcPr>
          <w:p w14:paraId="5529A7DD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  <w:vAlign w:val="center"/>
          </w:tcPr>
          <w:p w14:paraId="3A19ABD1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99" w:type="dxa"/>
            <w:vAlign w:val="center"/>
          </w:tcPr>
          <w:p w14:paraId="05E1454D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531" w:type="dxa"/>
            <w:vAlign w:val="center"/>
          </w:tcPr>
          <w:p w14:paraId="2E2C3C51" w14:textId="21A52625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E07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2C2BE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2154" w:type="dxa"/>
            <w:vAlign w:val="center"/>
          </w:tcPr>
          <w:p w14:paraId="54C5F2A0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  <w:vAlign w:val="center"/>
          </w:tcPr>
          <w:p w14:paraId="48F9CADA" w14:textId="18830792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</w:t>
            </w:r>
            <w:r w:rsidR="00E07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  <w:vAlign w:val="center"/>
          </w:tcPr>
          <w:p w14:paraId="31E7E829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686DE3" w14:paraId="403CFE2D" w14:textId="77777777" w:rsidTr="00686DE3">
        <w:trPr>
          <w:trHeight w:val="587"/>
        </w:trPr>
        <w:tc>
          <w:tcPr>
            <w:tcW w:w="3227" w:type="dxa"/>
            <w:vAlign w:val="center"/>
          </w:tcPr>
          <w:p w14:paraId="094ADCB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Стодоличи</w:t>
            </w:r>
          </w:p>
          <w:p w14:paraId="080FDCD6" w14:textId="1802A3EA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«Стодоличский СДК»</w:t>
            </w:r>
          </w:p>
        </w:tc>
        <w:tc>
          <w:tcPr>
            <w:tcW w:w="1546" w:type="dxa"/>
            <w:vAlign w:val="center"/>
          </w:tcPr>
          <w:p w14:paraId="6397B45D" w14:textId="3857016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07.03.2025 г.</w:t>
            </w:r>
          </w:p>
        </w:tc>
        <w:tc>
          <w:tcPr>
            <w:tcW w:w="892" w:type="dxa"/>
            <w:vAlign w:val="center"/>
          </w:tcPr>
          <w:p w14:paraId="4DEF3D95" w14:textId="7CDDAB80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799" w:type="dxa"/>
            <w:vAlign w:val="center"/>
          </w:tcPr>
          <w:p w14:paraId="6E1A693F" w14:textId="5F093A98" w:rsidR="00686DE3" w:rsidRPr="00E077BF" w:rsidRDefault="00686DE3" w:rsidP="00686DE3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6DE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«Беловежская пуща»</w:t>
            </w:r>
          </w:p>
        </w:tc>
        <w:tc>
          <w:tcPr>
            <w:tcW w:w="1531" w:type="dxa"/>
            <w:vAlign w:val="center"/>
          </w:tcPr>
          <w:p w14:paraId="06449A37" w14:textId="0019C50B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4" w:type="dxa"/>
            <w:vAlign w:val="center"/>
          </w:tcPr>
          <w:p w14:paraId="10DCDB11" w14:textId="77A8F914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Акопян</w:t>
            </w:r>
          </w:p>
        </w:tc>
        <w:tc>
          <w:tcPr>
            <w:tcW w:w="1276" w:type="dxa"/>
            <w:vAlign w:val="center"/>
          </w:tcPr>
          <w:p w14:paraId="03CCDFAA" w14:textId="28687C6A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5AD30FB" w14:textId="4B79B145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4B39482E" w14:textId="77777777" w:rsidTr="00686DE3">
        <w:trPr>
          <w:trHeight w:val="587"/>
        </w:trPr>
        <w:tc>
          <w:tcPr>
            <w:tcW w:w="3227" w:type="dxa"/>
            <w:vAlign w:val="center"/>
          </w:tcPr>
          <w:p w14:paraId="435BFF90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Милошевичи</w:t>
            </w:r>
          </w:p>
          <w:p w14:paraId="62AAFDB4" w14:textId="3B682083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ГУО «Милошевичская СШ»</w:t>
            </w:r>
          </w:p>
        </w:tc>
        <w:tc>
          <w:tcPr>
            <w:tcW w:w="1546" w:type="dxa"/>
            <w:vAlign w:val="center"/>
          </w:tcPr>
          <w:p w14:paraId="54D3DC73" w14:textId="24B41C54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12.03.2025 г.</w:t>
            </w:r>
          </w:p>
        </w:tc>
        <w:tc>
          <w:tcPr>
            <w:tcW w:w="892" w:type="dxa"/>
            <w:vAlign w:val="center"/>
          </w:tcPr>
          <w:p w14:paraId="5EBCFD7E" w14:textId="2CAF9B15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9" w:type="dxa"/>
            <w:vAlign w:val="center"/>
          </w:tcPr>
          <w:p w14:paraId="1355C330" w14:textId="67DD42ED" w:rsidR="00686DE3" w:rsidRPr="00686DE3" w:rsidRDefault="00686DE3" w:rsidP="00686DE3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86DE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5C2DB7F1" w14:textId="2E5D772F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  <w:vAlign w:val="center"/>
          </w:tcPr>
          <w:p w14:paraId="60F67888" w14:textId="52B20DEE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6A7AED65" w14:textId="13CD44B9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08F21C6D" w14:textId="44D217D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77A13A98" w14:textId="77777777" w:rsidTr="00E077BF">
        <w:trPr>
          <w:trHeight w:val="480"/>
        </w:trPr>
        <w:tc>
          <w:tcPr>
            <w:tcW w:w="3227" w:type="dxa"/>
            <w:vMerge w:val="restart"/>
            <w:vAlign w:val="center"/>
          </w:tcPr>
          <w:p w14:paraId="5CB728BD" w14:textId="2BE1C273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Дуброва</w:t>
            </w:r>
          </w:p>
          <w:p w14:paraId="79A2B518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ГУО «Дубровская д/с –СШ»</w:t>
            </w:r>
          </w:p>
        </w:tc>
        <w:tc>
          <w:tcPr>
            <w:tcW w:w="1546" w:type="dxa"/>
            <w:vMerge w:val="restart"/>
            <w:vAlign w:val="center"/>
          </w:tcPr>
          <w:p w14:paraId="720A6322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14.03.2025 г.</w:t>
            </w:r>
          </w:p>
        </w:tc>
        <w:tc>
          <w:tcPr>
            <w:tcW w:w="892" w:type="dxa"/>
            <w:vAlign w:val="center"/>
          </w:tcPr>
          <w:p w14:paraId="138A14A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9" w:type="dxa"/>
          </w:tcPr>
          <w:p w14:paraId="3347038A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465F99CD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5C9C310D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6F12A8EB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39E74079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73B5B122" w14:textId="77777777" w:rsidTr="00E077BF">
        <w:trPr>
          <w:trHeight w:val="379"/>
        </w:trPr>
        <w:tc>
          <w:tcPr>
            <w:tcW w:w="3227" w:type="dxa"/>
            <w:vMerge/>
            <w:vAlign w:val="center"/>
          </w:tcPr>
          <w:p w14:paraId="7F51D4D9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015F7DF3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76F8328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99" w:type="dxa"/>
          </w:tcPr>
          <w:p w14:paraId="1C0771FF" w14:textId="77777777" w:rsidR="00686DE3" w:rsidRPr="00E077BF" w:rsidRDefault="00686DE3" w:rsidP="00686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64AD081F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5D1D67D9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4C25E0D3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42ED531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5509BE4E" w14:textId="77777777" w:rsidTr="00E077BF">
        <w:trPr>
          <w:trHeight w:val="379"/>
        </w:trPr>
        <w:tc>
          <w:tcPr>
            <w:tcW w:w="3227" w:type="dxa"/>
            <w:vMerge w:val="restart"/>
            <w:vAlign w:val="center"/>
          </w:tcPr>
          <w:p w14:paraId="03CD7364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Симончи,</w:t>
            </w:r>
          </w:p>
          <w:p w14:paraId="7E024F34" w14:textId="7BD070A8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«Симоничский сельский дом культуры»</w:t>
            </w:r>
          </w:p>
        </w:tc>
        <w:tc>
          <w:tcPr>
            <w:tcW w:w="1546" w:type="dxa"/>
            <w:vMerge w:val="restart"/>
            <w:vAlign w:val="center"/>
          </w:tcPr>
          <w:p w14:paraId="39A58C1B" w14:textId="067ED91E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19.03.2025 г.</w:t>
            </w:r>
          </w:p>
        </w:tc>
        <w:tc>
          <w:tcPr>
            <w:tcW w:w="892" w:type="dxa"/>
            <w:vAlign w:val="center"/>
          </w:tcPr>
          <w:p w14:paraId="1EFCB85C" w14:textId="4B5BFF95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9" w:type="dxa"/>
          </w:tcPr>
          <w:p w14:paraId="60395F03" w14:textId="2368CD00" w:rsidR="00686DE3" w:rsidRPr="00E077BF" w:rsidRDefault="00686DE3" w:rsidP="00686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13FEDBC5" w14:textId="068D32A0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3341DAB3" w14:textId="71DBCB62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006FDF78" w14:textId="181675B3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5EDCBB49" w14:textId="30AE1AB0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66131A57" w14:textId="77777777" w:rsidTr="00E077BF">
        <w:trPr>
          <w:trHeight w:val="379"/>
        </w:trPr>
        <w:tc>
          <w:tcPr>
            <w:tcW w:w="3227" w:type="dxa"/>
            <w:vMerge/>
            <w:vAlign w:val="center"/>
          </w:tcPr>
          <w:p w14:paraId="4D5513A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53DFBC6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94C2B0A" w14:textId="2242906E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99" w:type="dxa"/>
          </w:tcPr>
          <w:p w14:paraId="0A1BF421" w14:textId="6EAB922B" w:rsidR="00686DE3" w:rsidRPr="00E077BF" w:rsidRDefault="00686DE3" w:rsidP="00686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6D715321" w14:textId="47135D0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2F8EFB38" w14:textId="4CE4B47A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1B487248" w14:textId="7CEC8B7A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4554ECF4" w14:textId="19AFBB63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7C0FC9E4" w14:textId="77777777" w:rsidTr="00E077BF">
        <w:trPr>
          <w:trHeight w:val="441"/>
        </w:trPr>
        <w:tc>
          <w:tcPr>
            <w:tcW w:w="3227" w:type="dxa"/>
            <w:vMerge w:val="restart"/>
            <w:vAlign w:val="center"/>
          </w:tcPr>
          <w:p w14:paraId="38803391" w14:textId="0B8B785B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Глушковичи</w:t>
            </w:r>
          </w:p>
          <w:p w14:paraId="294709FC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«Глушковичский культурно-спортивный центр»</w:t>
            </w:r>
          </w:p>
        </w:tc>
        <w:tc>
          <w:tcPr>
            <w:tcW w:w="1546" w:type="dxa"/>
            <w:vAlign w:val="center"/>
          </w:tcPr>
          <w:p w14:paraId="0D18D11A" w14:textId="163F8D9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14.03.2025 г.</w:t>
            </w:r>
          </w:p>
        </w:tc>
        <w:tc>
          <w:tcPr>
            <w:tcW w:w="892" w:type="dxa"/>
            <w:vAlign w:val="center"/>
          </w:tcPr>
          <w:p w14:paraId="72EF051E" w14:textId="53C06069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799" w:type="dxa"/>
            <w:vAlign w:val="center"/>
          </w:tcPr>
          <w:p w14:paraId="74BC53FE" w14:textId="338CDDA0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</w:tc>
        <w:tc>
          <w:tcPr>
            <w:tcW w:w="1531" w:type="dxa"/>
            <w:vAlign w:val="center"/>
          </w:tcPr>
          <w:p w14:paraId="2AF465E6" w14:textId="1D4D24E3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4" w:type="dxa"/>
            <w:vAlign w:val="center"/>
          </w:tcPr>
          <w:p w14:paraId="7CF5FCB2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А. Акопян</w:t>
            </w:r>
          </w:p>
        </w:tc>
        <w:tc>
          <w:tcPr>
            <w:tcW w:w="1276" w:type="dxa"/>
            <w:vAlign w:val="center"/>
          </w:tcPr>
          <w:p w14:paraId="18348FA3" w14:textId="098D6D0B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33771FE8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3EC19340" w14:textId="77777777" w:rsidTr="00E077BF">
        <w:trPr>
          <w:trHeight w:val="437"/>
        </w:trPr>
        <w:tc>
          <w:tcPr>
            <w:tcW w:w="3227" w:type="dxa"/>
            <w:vMerge/>
            <w:vAlign w:val="center"/>
          </w:tcPr>
          <w:p w14:paraId="04C11C0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F5CF71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892" w:type="dxa"/>
            <w:vAlign w:val="center"/>
          </w:tcPr>
          <w:p w14:paraId="2C80BA59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799" w:type="dxa"/>
            <w:vAlign w:val="center"/>
          </w:tcPr>
          <w:p w14:paraId="6179C5C4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«И будет жить Хатынь»</w:t>
            </w:r>
          </w:p>
        </w:tc>
        <w:tc>
          <w:tcPr>
            <w:tcW w:w="1531" w:type="dxa"/>
            <w:vAlign w:val="center"/>
          </w:tcPr>
          <w:p w14:paraId="17A4DD74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vAlign w:val="center"/>
          </w:tcPr>
          <w:p w14:paraId="2AD0582D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tgtFrame="_self" w:history="1">
              <w:r w:rsidRPr="00E077B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Геннадий Хмыз</w:t>
              </w:r>
            </w:hyperlink>
          </w:p>
        </w:tc>
        <w:tc>
          <w:tcPr>
            <w:tcW w:w="1276" w:type="dxa"/>
            <w:vAlign w:val="center"/>
          </w:tcPr>
          <w:p w14:paraId="15D37032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6B83EA54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686DE3" w14:paraId="2D54CDCF" w14:textId="77777777" w:rsidTr="00E077BF">
        <w:tc>
          <w:tcPr>
            <w:tcW w:w="3227" w:type="dxa"/>
            <w:vAlign w:val="center"/>
          </w:tcPr>
          <w:p w14:paraId="233AC61C" w14:textId="0094EB04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Буйновичи</w:t>
            </w:r>
          </w:p>
          <w:p w14:paraId="20CEDB11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14:paraId="3AB6EC2D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14.03.2025 г.</w:t>
            </w:r>
          </w:p>
        </w:tc>
        <w:tc>
          <w:tcPr>
            <w:tcW w:w="892" w:type="dxa"/>
            <w:vAlign w:val="center"/>
          </w:tcPr>
          <w:p w14:paraId="168F3B63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9" w:type="dxa"/>
            <w:vAlign w:val="center"/>
          </w:tcPr>
          <w:p w14:paraId="0FE611E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«Чёрный замок»</w:t>
            </w:r>
          </w:p>
        </w:tc>
        <w:tc>
          <w:tcPr>
            <w:tcW w:w="1531" w:type="dxa"/>
            <w:vAlign w:val="center"/>
          </w:tcPr>
          <w:p w14:paraId="084A2CC1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4" w:type="dxa"/>
            <w:vAlign w:val="center"/>
          </w:tcPr>
          <w:p w14:paraId="20A3AD6D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Кирилл Кузин</w:t>
            </w:r>
          </w:p>
        </w:tc>
        <w:tc>
          <w:tcPr>
            <w:tcW w:w="1276" w:type="dxa"/>
            <w:vAlign w:val="center"/>
          </w:tcPr>
          <w:p w14:paraId="4240E2BF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4E47A369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86DE3" w14:paraId="7BD36543" w14:textId="77777777" w:rsidTr="00E077BF">
        <w:trPr>
          <w:trHeight w:val="279"/>
        </w:trPr>
        <w:tc>
          <w:tcPr>
            <w:tcW w:w="3227" w:type="dxa"/>
            <w:vMerge w:val="restart"/>
            <w:vAlign w:val="center"/>
          </w:tcPr>
          <w:p w14:paraId="29684FCC" w14:textId="6C08B584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Приболовичи</w:t>
            </w:r>
          </w:p>
          <w:p w14:paraId="21CA1788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«Приболовичский СДК»</w:t>
            </w:r>
          </w:p>
        </w:tc>
        <w:tc>
          <w:tcPr>
            <w:tcW w:w="1546" w:type="dxa"/>
            <w:vAlign w:val="center"/>
          </w:tcPr>
          <w:p w14:paraId="60F58EC0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14.03.2025 г.</w:t>
            </w:r>
          </w:p>
        </w:tc>
        <w:tc>
          <w:tcPr>
            <w:tcW w:w="892" w:type="dxa"/>
            <w:vAlign w:val="center"/>
          </w:tcPr>
          <w:p w14:paraId="47724D7E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9" w:type="dxa"/>
          </w:tcPr>
          <w:p w14:paraId="0713AA4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 xml:space="preserve">«Чёрный замок» </w:t>
            </w:r>
          </w:p>
        </w:tc>
        <w:tc>
          <w:tcPr>
            <w:tcW w:w="1531" w:type="dxa"/>
            <w:vAlign w:val="center"/>
          </w:tcPr>
          <w:p w14:paraId="18780E8F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4" w:type="dxa"/>
          </w:tcPr>
          <w:p w14:paraId="50D3303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Кирилл Кузин</w:t>
            </w:r>
          </w:p>
        </w:tc>
        <w:tc>
          <w:tcPr>
            <w:tcW w:w="1276" w:type="dxa"/>
            <w:vAlign w:val="center"/>
          </w:tcPr>
          <w:p w14:paraId="50EE2EAF" w14:textId="26237060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5C81D4F3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86DE3" w14:paraId="30A8042F" w14:textId="77777777" w:rsidTr="00E077BF">
        <w:trPr>
          <w:trHeight w:val="465"/>
        </w:trPr>
        <w:tc>
          <w:tcPr>
            <w:tcW w:w="3227" w:type="dxa"/>
            <w:vMerge/>
            <w:vAlign w:val="center"/>
          </w:tcPr>
          <w:p w14:paraId="77E0A642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05739FA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892" w:type="dxa"/>
            <w:vAlign w:val="center"/>
          </w:tcPr>
          <w:p w14:paraId="2D57D302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799" w:type="dxa"/>
            <w:vAlign w:val="center"/>
          </w:tcPr>
          <w:p w14:paraId="1D46CD7F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«И будет жить Хатынь»</w:t>
            </w:r>
          </w:p>
        </w:tc>
        <w:tc>
          <w:tcPr>
            <w:tcW w:w="1531" w:type="dxa"/>
            <w:vAlign w:val="center"/>
          </w:tcPr>
          <w:p w14:paraId="404633DD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vAlign w:val="center"/>
          </w:tcPr>
          <w:p w14:paraId="60407E00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tgtFrame="_self" w:history="1">
              <w:r w:rsidRPr="00E077B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Геннадий Хмыз</w:t>
              </w:r>
            </w:hyperlink>
          </w:p>
        </w:tc>
        <w:tc>
          <w:tcPr>
            <w:tcW w:w="1276" w:type="dxa"/>
            <w:vAlign w:val="center"/>
          </w:tcPr>
          <w:p w14:paraId="252EA23D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14:paraId="0912C8A4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686DE3" w14:paraId="0B2D00A9" w14:textId="77777777" w:rsidTr="00E077BF">
        <w:tc>
          <w:tcPr>
            <w:tcW w:w="3227" w:type="dxa"/>
            <w:vAlign w:val="center"/>
          </w:tcPr>
          <w:p w14:paraId="38B5594A" w14:textId="25288A95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Ударное</w:t>
            </w:r>
          </w:p>
          <w:p w14:paraId="202F3A09" w14:textId="013C3304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«Ударнянский ЦКиД»</w:t>
            </w:r>
          </w:p>
        </w:tc>
        <w:tc>
          <w:tcPr>
            <w:tcW w:w="1546" w:type="dxa"/>
            <w:vAlign w:val="center"/>
          </w:tcPr>
          <w:p w14:paraId="708A592F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20.03.2025 г.</w:t>
            </w:r>
          </w:p>
        </w:tc>
        <w:tc>
          <w:tcPr>
            <w:tcW w:w="892" w:type="dxa"/>
            <w:vAlign w:val="center"/>
          </w:tcPr>
          <w:p w14:paraId="4D966C2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799" w:type="dxa"/>
            <w:vAlign w:val="center"/>
          </w:tcPr>
          <w:p w14:paraId="5D8F0F3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</w:tc>
        <w:tc>
          <w:tcPr>
            <w:tcW w:w="1531" w:type="dxa"/>
            <w:vAlign w:val="center"/>
          </w:tcPr>
          <w:p w14:paraId="5A4EAD4F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4" w:type="dxa"/>
            <w:vAlign w:val="center"/>
          </w:tcPr>
          <w:p w14:paraId="30C341C2" w14:textId="7D7DDAE5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А. Акопян</w:t>
            </w:r>
          </w:p>
        </w:tc>
        <w:tc>
          <w:tcPr>
            <w:tcW w:w="1276" w:type="dxa"/>
            <w:vAlign w:val="center"/>
          </w:tcPr>
          <w:p w14:paraId="20F1A23F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0287568" w14:textId="7777777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7024BCE5" w14:textId="77777777" w:rsidTr="00E077BF">
        <w:trPr>
          <w:trHeight w:val="252"/>
        </w:trPr>
        <w:tc>
          <w:tcPr>
            <w:tcW w:w="3227" w:type="dxa"/>
            <w:vMerge w:val="restart"/>
            <w:vAlign w:val="center"/>
          </w:tcPr>
          <w:p w14:paraId="6D90F13A" w14:textId="3DB74D49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Липляны</w:t>
            </w:r>
          </w:p>
          <w:p w14:paraId="6C832385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14:paraId="7DF6A36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892" w:type="dxa"/>
            <w:vAlign w:val="center"/>
          </w:tcPr>
          <w:p w14:paraId="79E834AE" w14:textId="0798E2DE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799" w:type="dxa"/>
            <w:shd w:val="clear" w:color="auto" w:fill="FFFFFF" w:themeFill="background1"/>
          </w:tcPr>
          <w:p w14:paraId="5C39FE4E" w14:textId="4147497F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</w:tc>
        <w:tc>
          <w:tcPr>
            <w:tcW w:w="1531" w:type="dxa"/>
            <w:vAlign w:val="center"/>
          </w:tcPr>
          <w:p w14:paraId="37DDE35C" w14:textId="08F942C8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4" w:type="dxa"/>
          </w:tcPr>
          <w:p w14:paraId="5667FEE9" w14:textId="1FA5CB39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Акопян</w:t>
            </w:r>
          </w:p>
        </w:tc>
        <w:tc>
          <w:tcPr>
            <w:tcW w:w="1276" w:type="dxa"/>
            <w:vAlign w:val="center"/>
          </w:tcPr>
          <w:p w14:paraId="6EAB1D37" w14:textId="50130E56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358CA863" w14:textId="2AE59A38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08D69441" w14:textId="77777777" w:rsidTr="00E077BF">
        <w:trPr>
          <w:trHeight w:val="285"/>
        </w:trPr>
        <w:tc>
          <w:tcPr>
            <w:tcW w:w="3227" w:type="dxa"/>
            <w:vMerge/>
          </w:tcPr>
          <w:p w14:paraId="4C6FA2B7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1C21454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892" w:type="dxa"/>
            <w:vAlign w:val="center"/>
          </w:tcPr>
          <w:p w14:paraId="3D92D027" w14:textId="6725F78A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9" w:type="dxa"/>
            <w:shd w:val="clear" w:color="auto" w:fill="FFFFFF" w:themeFill="background1"/>
          </w:tcPr>
          <w:p w14:paraId="444848E7" w14:textId="369667EA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 xml:space="preserve">«Чёрный замок» </w:t>
            </w:r>
          </w:p>
        </w:tc>
        <w:tc>
          <w:tcPr>
            <w:tcW w:w="1531" w:type="dxa"/>
            <w:vAlign w:val="center"/>
          </w:tcPr>
          <w:p w14:paraId="24218C81" w14:textId="431D3C5F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4" w:type="dxa"/>
          </w:tcPr>
          <w:p w14:paraId="3617E863" w14:textId="53A1E379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Кирилл Кузин</w:t>
            </w:r>
          </w:p>
        </w:tc>
        <w:tc>
          <w:tcPr>
            <w:tcW w:w="1276" w:type="dxa"/>
            <w:vAlign w:val="center"/>
          </w:tcPr>
          <w:p w14:paraId="4E3AE84B" w14:textId="04A0866E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44EE6647" w14:textId="1D51EBE6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86DE3" w14:paraId="48A6AFF5" w14:textId="77777777" w:rsidTr="00A87263">
        <w:trPr>
          <w:trHeight w:val="285"/>
        </w:trPr>
        <w:tc>
          <w:tcPr>
            <w:tcW w:w="3227" w:type="dxa"/>
            <w:vMerge w:val="restart"/>
            <w:vAlign w:val="center"/>
          </w:tcPr>
          <w:p w14:paraId="09C4897B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А/г Боровое</w:t>
            </w:r>
          </w:p>
          <w:p w14:paraId="65E8428D" w14:textId="53DAD95F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 xml:space="preserve">«Боровской СДК» </w:t>
            </w:r>
          </w:p>
        </w:tc>
        <w:tc>
          <w:tcPr>
            <w:tcW w:w="1546" w:type="dxa"/>
            <w:vMerge w:val="restart"/>
            <w:vAlign w:val="center"/>
          </w:tcPr>
          <w:p w14:paraId="1A4DF7B0" w14:textId="0DD1F95E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892" w:type="dxa"/>
            <w:vAlign w:val="center"/>
          </w:tcPr>
          <w:p w14:paraId="3C23D3F5" w14:textId="4B58352F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9" w:type="dxa"/>
            <w:shd w:val="clear" w:color="auto" w:fill="FFFFFF" w:themeFill="background1"/>
          </w:tcPr>
          <w:p w14:paraId="4587409C" w14:textId="11FD2218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70C67C02" w14:textId="3711BA4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099042AE" w14:textId="3E23FB2D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7E5ABAB0" w14:textId="0567CED5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79B8FBF4" w14:textId="7A7680EA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86DE3" w14:paraId="22628B2E" w14:textId="77777777" w:rsidTr="00A87263">
        <w:trPr>
          <w:trHeight w:val="285"/>
        </w:trPr>
        <w:tc>
          <w:tcPr>
            <w:tcW w:w="3227" w:type="dxa"/>
            <w:vMerge/>
            <w:vAlign w:val="center"/>
          </w:tcPr>
          <w:p w14:paraId="4811D228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6EB8199A" w14:textId="77777777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7BB1751" w14:textId="2F3C9269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799" w:type="dxa"/>
            <w:shd w:val="clear" w:color="auto" w:fill="FFFFFF" w:themeFill="background1"/>
          </w:tcPr>
          <w:p w14:paraId="4F7A4755" w14:textId="41C9944C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РБ. Календарь праздников»</w:t>
            </w:r>
          </w:p>
        </w:tc>
        <w:tc>
          <w:tcPr>
            <w:tcW w:w="1531" w:type="dxa"/>
            <w:vAlign w:val="center"/>
          </w:tcPr>
          <w:p w14:paraId="210F579B" w14:textId="6D4AEC64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14:paraId="64A092F9" w14:textId="6E5BAECA" w:rsidR="00686DE3" w:rsidRPr="00E077BF" w:rsidRDefault="00686DE3" w:rsidP="00686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 Андрюшечкин</w:t>
            </w:r>
          </w:p>
        </w:tc>
        <w:tc>
          <w:tcPr>
            <w:tcW w:w="1276" w:type="dxa"/>
            <w:vAlign w:val="center"/>
          </w:tcPr>
          <w:p w14:paraId="7F334719" w14:textId="4E4D5BF7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D3B98D1" w14:textId="08CDF1D1" w:rsidR="00686DE3" w:rsidRPr="00E077BF" w:rsidRDefault="00686DE3" w:rsidP="0068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B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2B0228A7" w14:textId="77777777"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14:paraId="49428D15" w14:textId="77777777"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14:paraId="192B3B65" w14:textId="77777777"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E077BF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21861"/>
    <w:rsid w:val="000471AE"/>
    <w:rsid w:val="00076247"/>
    <w:rsid w:val="00082C29"/>
    <w:rsid w:val="000B30D4"/>
    <w:rsid w:val="001C3E77"/>
    <w:rsid w:val="001D609E"/>
    <w:rsid w:val="00216179"/>
    <w:rsid w:val="00223AAF"/>
    <w:rsid w:val="002252FA"/>
    <w:rsid w:val="0023353A"/>
    <w:rsid w:val="00275DA3"/>
    <w:rsid w:val="00317289"/>
    <w:rsid w:val="0039258C"/>
    <w:rsid w:val="003A3327"/>
    <w:rsid w:val="004F1572"/>
    <w:rsid w:val="005238F4"/>
    <w:rsid w:val="005D0AEB"/>
    <w:rsid w:val="00686DE3"/>
    <w:rsid w:val="007548AC"/>
    <w:rsid w:val="00797BA0"/>
    <w:rsid w:val="007D5191"/>
    <w:rsid w:val="007E68DB"/>
    <w:rsid w:val="00851A63"/>
    <w:rsid w:val="00874712"/>
    <w:rsid w:val="008C20D5"/>
    <w:rsid w:val="008E2C51"/>
    <w:rsid w:val="00905738"/>
    <w:rsid w:val="00961E6A"/>
    <w:rsid w:val="009637C1"/>
    <w:rsid w:val="009A0202"/>
    <w:rsid w:val="009A2245"/>
    <w:rsid w:val="00A04695"/>
    <w:rsid w:val="00A668B2"/>
    <w:rsid w:val="00AB4BCC"/>
    <w:rsid w:val="00AD7C96"/>
    <w:rsid w:val="00C624E8"/>
    <w:rsid w:val="00D02B10"/>
    <w:rsid w:val="00D12A63"/>
    <w:rsid w:val="00D52C7A"/>
    <w:rsid w:val="00DA3303"/>
    <w:rsid w:val="00E077BF"/>
    <w:rsid w:val="00E15D67"/>
    <w:rsid w:val="00E83D66"/>
    <w:rsid w:val="00E923DB"/>
    <w:rsid w:val="00EC0723"/>
    <w:rsid w:val="00ED46BF"/>
    <w:rsid w:val="00FB78EE"/>
    <w:rsid w:val="00FE4858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DDA"/>
  <w15:docId w15:val="{27754253-27D5-416C-8CE4-9972F25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paragraph" w:styleId="2">
    <w:name w:val="heading 2"/>
    <w:basedOn w:val="a"/>
    <w:next w:val="a"/>
    <w:link w:val="20"/>
    <w:uiPriority w:val="9"/>
    <w:unhideWhenUsed/>
    <w:qFormat/>
    <w:rsid w:val="00E92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923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9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by/search/?text=%D0%93%D0%B5%D0%BD%D0%BD%D0%B0%D0%B4%D0%B8%D0%B9%20%D0%A5%D0%BC%D1%8B%D0%B7&amp;lr=33105&amp;clid=2270455&amp;win=412&amp;suggest_reqid=285912377174004561957772759796531&amp;primary_reqid=1740055775047664-15326479549283721048-balancer-l7leveler-kubr-yp-vla-122-BAL&amp;noreask=1&amp;ento=0oCgtraW4xNDU2NDEyMBgCKgtraW4wMTExNTIzNmok0Jgg0LHRg9C00LXRgiDQttC40YLRjCDQpdCw0YLRi9C90YwhchDQoNC10LbQuNGB0YHRkdGA1C4qQg" TargetMode="External"/><Relationship Id="rId4" Type="http://schemas.openxmlformats.org/officeDocument/2006/relationships/hyperlink" Target="https://yandex.by/search/?text=%D0%93%D0%B5%D0%BD%D0%BD%D0%B0%D0%B4%D0%B8%D0%B9%20%D0%A5%D0%BC%D1%8B%D0%B7&amp;lr=33105&amp;clid=2270455&amp;win=412&amp;suggest_reqid=285912377174004561957772759796531&amp;primary_reqid=1740055775047664-15326479549283721048-balancer-l7leveler-kubr-yp-vla-122-BAL&amp;noreask=1&amp;ento=0oCgtraW4xNDU2NDEyMBgCKgtraW4wMTExNTIzNmok0Jgg0LHRg9C00LXRgiDQttC40YLRjCDQpdCw0YLRi9C90YwhchDQoNC10LbQuNGB0YHRkdGA1C4q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REP.METODIST</cp:lastModifiedBy>
  <cp:revision>23</cp:revision>
  <cp:lastPrinted>2024-09-23T14:18:00Z</cp:lastPrinted>
  <dcterms:created xsi:type="dcterms:W3CDTF">2024-09-24T05:41:00Z</dcterms:created>
  <dcterms:modified xsi:type="dcterms:W3CDTF">2025-02-25T13:15:00Z</dcterms:modified>
</cp:coreProperties>
</file>