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6A0" w:rsidRDefault="00B436A0" w:rsidP="00B436A0">
      <w:pPr>
        <w:rPr>
          <w:sz w:val="28"/>
          <w:szCs w:val="28"/>
        </w:rPr>
      </w:pPr>
    </w:p>
    <w:p w:rsidR="000E2F04" w:rsidRPr="00B436A0" w:rsidRDefault="00B436A0">
      <w:pPr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  <w:r w:rsidRPr="00FF29A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DC6B31">
        <w:rPr>
          <w:sz w:val="28"/>
          <w:szCs w:val="28"/>
          <w:u w:val="single"/>
        </w:rPr>
        <w:t>ноя</w:t>
      </w:r>
      <w:r w:rsidR="00511AB1">
        <w:rPr>
          <w:sz w:val="28"/>
          <w:szCs w:val="28"/>
          <w:u w:val="single"/>
        </w:rPr>
        <w:t>брь</w:t>
      </w:r>
      <w:r w:rsidR="0025255B">
        <w:rPr>
          <w:sz w:val="28"/>
          <w:szCs w:val="28"/>
          <w:u w:val="single"/>
        </w:rPr>
        <w:t xml:space="preserve">  2025</w:t>
      </w:r>
      <w:r>
        <w:rPr>
          <w:sz w:val="28"/>
          <w:szCs w:val="28"/>
          <w:u w:val="single"/>
        </w:rPr>
        <w:t>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4771" w:type="dxa"/>
        <w:tblLayout w:type="fixed"/>
        <w:tblLook w:val="04A0" w:firstRow="1" w:lastRow="0" w:firstColumn="1" w:lastColumn="0" w:noHBand="0" w:noVBand="1"/>
      </w:tblPr>
      <w:tblGrid>
        <w:gridCol w:w="461"/>
        <w:gridCol w:w="1774"/>
        <w:gridCol w:w="1429"/>
        <w:gridCol w:w="1401"/>
        <w:gridCol w:w="5249"/>
        <w:gridCol w:w="1677"/>
        <w:gridCol w:w="1443"/>
        <w:gridCol w:w="1337"/>
      </w:tblGrid>
      <w:tr w:rsidR="00A71D6C" w:rsidRPr="00FF29A8" w:rsidTr="00A71D6C">
        <w:tc>
          <w:tcPr>
            <w:tcW w:w="461" w:type="dxa"/>
            <w:shd w:val="clear" w:color="auto" w:fill="auto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74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5249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443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A71D6C" w:rsidRPr="00FF29A8" w:rsidRDefault="00A71D6C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A71D6C" w:rsidTr="00D96B17">
        <w:trPr>
          <w:trHeight w:val="660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AC7E48">
            <w:r>
              <w:t>1</w:t>
            </w:r>
          </w:p>
        </w:tc>
        <w:tc>
          <w:tcPr>
            <w:tcW w:w="1774" w:type="dxa"/>
            <w:vAlign w:val="center"/>
          </w:tcPr>
          <w:p w:rsidR="00A71D6C" w:rsidRPr="00D772BA" w:rsidRDefault="00A71D6C" w:rsidP="00AC7E48">
            <w:r>
              <w:t xml:space="preserve">Аг. Заболотье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03.11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Pr="00B87541" w:rsidRDefault="00A71D6C" w:rsidP="00AC7E48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AC7E48">
            <w:pPr>
              <w:jc w:val="center"/>
            </w:pPr>
            <w:r>
              <w:t>0,20</w:t>
            </w:r>
          </w:p>
          <w:p w:rsidR="00A71D6C" w:rsidRDefault="00A71D6C" w:rsidP="00AC7E48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56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2</w:t>
            </w:r>
          </w:p>
        </w:tc>
        <w:tc>
          <w:tcPr>
            <w:tcW w:w="1774" w:type="dxa"/>
            <w:vAlign w:val="center"/>
          </w:tcPr>
          <w:p w:rsidR="00A71D6C" w:rsidRPr="00F50C18" w:rsidRDefault="00A71D6C" w:rsidP="0041323B">
            <w:r>
              <w:t>А</w:t>
            </w:r>
            <w:r w:rsidRPr="008E0445">
              <w:t>г.  Поболово</w:t>
            </w:r>
            <w:r>
              <w:t xml:space="preserve">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04.11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50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3</w:t>
            </w:r>
          </w:p>
        </w:tc>
        <w:tc>
          <w:tcPr>
            <w:tcW w:w="1774" w:type="dxa"/>
            <w:vAlign w:val="center"/>
          </w:tcPr>
          <w:p w:rsidR="00A71D6C" w:rsidRDefault="00A71D6C" w:rsidP="0041323B">
            <w:r>
              <w:t xml:space="preserve">Аг. Заполье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05.11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57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AC0E10">
            <w:r>
              <w:t>4</w:t>
            </w:r>
          </w:p>
        </w:tc>
        <w:tc>
          <w:tcPr>
            <w:tcW w:w="1774" w:type="dxa"/>
            <w:vAlign w:val="center"/>
          </w:tcPr>
          <w:p w:rsidR="00A71D6C" w:rsidRDefault="00A71D6C" w:rsidP="00AC0E10">
            <w:r>
              <w:t xml:space="preserve">Аг. Тихиничи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19.11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13:00</w:t>
            </w:r>
          </w:p>
        </w:tc>
        <w:tc>
          <w:tcPr>
            <w:tcW w:w="5249" w:type="dxa"/>
            <w:vAlign w:val="center"/>
          </w:tcPr>
          <w:p w:rsidR="00A71D6C" w:rsidRPr="00752BC7" w:rsidRDefault="00A71D6C" w:rsidP="008C70FE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«Документальная летопись Беларуси</w:t>
            </w:r>
            <w:r w:rsidRPr="00B8754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ab/>
            </w:r>
          </w:p>
          <w:p w:rsidR="00A71D6C" w:rsidRPr="00CB54A8" w:rsidRDefault="00A71D6C" w:rsidP="00AC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Сверчкеты</w:t>
            </w:r>
            <w:proofErr w:type="spellEnd"/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13 мин.</w:t>
            </w:r>
          </w:p>
          <w:p w:rsidR="00A71D6C" w:rsidRDefault="00A71D6C" w:rsidP="00D96B17">
            <w:pPr>
              <w:jc w:val="center"/>
            </w:pPr>
            <w:r>
              <w:t>1ч. 20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2017</w:t>
            </w:r>
          </w:p>
          <w:p w:rsidR="00A71D6C" w:rsidRDefault="00A71D6C" w:rsidP="00D96B17">
            <w:pPr>
              <w:jc w:val="center"/>
            </w:pPr>
            <w:r>
              <w:t>2023</w:t>
            </w:r>
          </w:p>
        </w:tc>
        <w:tc>
          <w:tcPr>
            <w:tcW w:w="1337" w:type="dxa"/>
            <w:vAlign w:val="center"/>
          </w:tcPr>
          <w:p w:rsidR="00A71D6C" w:rsidRDefault="00A71D6C" w:rsidP="00AC0E10">
            <w:pPr>
              <w:jc w:val="center"/>
            </w:pPr>
            <w:r>
              <w:t>0,20</w:t>
            </w:r>
          </w:p>
          <w:p w:rsidR="00A71D6C" w:rsidRDefault="00A71D6C" w:rsidP="00A71D6C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65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5</w:t>
            </w:r>
          </w:p>
        </w:tc>
        <w:tc>
          <w:tcPr>
            <w:tcW w:w="1774" w:type="dxa"/>
            <w:vAlign w:val="center"/>
          </w:tcPr>
          <w:p w:rsidR="00A71D6C" w:rsidRDefault="00A71D6C" w:rsidP="0041323B">
            <w:r>
              <w:t xml:space="preserve">Аг. Курганье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20.11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45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5637C3">
            <w:r>
              <w:t>6</w:t>
            </w:r>
          </w:p>
        </w:tc>
        <w:tc>
          <w:tcPr>
            <w:tcW w:w="1774" w:type="dxa"/>
            <w:vAlign w:val="center"/>
          </w:tcPr>
          <w:p w:rsidR="00A71D6C" w:rsidRDefault="00A71D6C" w:rsidP="005637C3">
            <w:r>
              <w:t xml:space="preserve">Аг. </w:t>
            </w:r>
            <w:proofErr w:type="spellStart"/>
            <w:r>
              <w:t>Кистини</w:t>
            </w:r>
            <w:proofErr w:type="spellEnd"/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20.11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14:00</w:t>
            </w:r>
          </w:p>
        </w:tc>
        <w:tc>
          <w:tcPr>
            <w:tcW w:w="5249" w:type="dxa"/>
            <w:vAlign w:val="center"/>
          </w:tcPr>
          <w:p w:rsidR="00A71D6C" w:rsidRPr="000D485C" w:rsidRDefault="00A71D6C" w:rsidP="005637C3">
            <w:pPr>
              <w:rPr>
                <w:sz w:val="22"/>
                <w:lang w:eastAsia="en-US"/>
              </w:rPr>
            </w:pPr>
            <w:r w:rsidRPr="000D485C">
              <w:rPr>
                <w:sz w:val="22"/>
                <w:lang w:eastAsia="en-US"/>
              </w:rPr>
              <w:t>д/ф «Государственный флаг РБ»</w:t>
            </w:r>
          </w:p>
          <w:p w:rsidR="00A71D6C" w:rsidRPr="000D485C" w:rsidRDefault="00A71D6C" w:rsidP="005637C3">
            <w:pPr>
              <w:rPr>
                <w:sz w:val="22"/>
                <w:lang w:eastAsia="en-US"/>
              </w:rPr>
            </w:pPr>
            <w:r w:rsidRPr="000D485C">
              <w:rPr>
                <w:sz w:val="22"/>
                <w:lang w:eastAsia="en-US"/>
              </w:rPr>
              <w:t>х/ф «Классная»</w:t>
            </w:r>
          </w:p>
        </w:tc>
        <w:tc>
          <w:tcPr>
            <w:tcW w:w="1677" w:type="dxa"/>
            <w:vAlign w:val="center"/>
          </w:tcPr>
          <w:p w:rsidR="00A71D6C" w:rsidRPr="000D485C" w:rsidRDefault="00A71D6C" w:rsidP="00D96B17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26 мин.</w:t>
            </w:r>
          </w:p>
          <w:p w:rsidR="00A71D6C" w:rsidRPr="000D485C" w:rsidRDefault="00A71D6C" w:rsidP="00D96B17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1ч.</w:t>
            </w:r>
            <w:r>
              <w:rPr>
                <w:lang w:eastAsia="en-US"/>
              </w:rPr>
              <w:t xml:space="preserve"> </w:t>
            </w:r>
            <w:r w:rsidRPr="000D485C">
              <w:rPr>
                <w:lang w:eastAsia="en-US"/>
              </w:rPr>
              <w:t>30 мин.</w:t>
            </w:r>
          </w:p>
        </w:tc>
        <w:tc>
          <w:tcPr>
            <w:tcW w:w="1443" w:type="dxa"/>
            <w:vAlign w:val="center"/>
          </w:tcPr>
          <w:p w:rsidR="00A71D6C" w:rsidRPr="000D485C" w:rsidRDefault="00A71D6C" w:rsidP="00D96B17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2025</w:t>
            </w:r>
          </w:p>
          <w:p w:rsidR="00A71D6C" w:rsidRPr="000D485C" w:rsidRDefault="00A71D6C" w:rsidP="00D96B17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A71D6C" w:rsidRPr="000D485C" w:rsidRDefault="00A71D6C" w:rsidP="005637C3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0,50</w:t>
            </w:r>
          </w:p>
          <w:p w:rsidR="00A71D6C" w:rsidRPr="000D485C" w:rsidRDefault="00A71D6C" w:rsidP="005637C3">
            <w:pPr>
              <w:jc w:val="center"/>
              <w:rPr>
                <w:lang w:eastAsia="en-US"/>
              </w:rPr>
            </w:pPr>
            <w:r w:rsidRPr="000D485C">
              <w:rPr>
                <w:lang w:eastAsia="en-US"/>
              </w:rPr>
              <w:t>2,00</w:t>
            </w:r>
          </w:p>
        </w:tc>
      </w:tr>
      <w:tr w:rsidR="00A71D6C" w:rsidTr="00D96B17">
        <w:trPr>
          <w:trHeight w:val="567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7</w:t>
            </w:r>
          </w:p>
        </w:tc>
        <w:tc>
          <w:tcPr>
            <w:tcW w:w="1774" w:type="dxa"/>
            <w:vAlign w:val="center"/>
          </w:tcPr>
          <w:p w:rsidR="00A71D6C" w:rsidRDefault="00A71D6C" w:rsidP="0041323B">
            <w:r>
              <w:t xml:space="preserve">Аг. Заречье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21.11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61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8</w:t>
            </w:r>
          </w:p>
        </w:tc>
        <w:tc>
          <w:tcPr>
            <w:tcW w:w="1774" w:type="dxa"/>
            <w:vAlign w:val="center"/>
          </w:tcPr>
          <w:p w:rsidR="00A71D6C" w:rsidRPr="00F50C18" w:rsidRDefault="00A71D6C" w:rsidP="0041323B">
            <w:r>
              <w:t xml:space="preserve">Аг. Лучин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24.11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41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AC7E48">
            <w:r>
              <w:t>9</w:t>
            </w:r>
          </w:p>
        </w:tc>
        <w:tc>
          <w:tcPr>
            <w:tcW w:w="1774" w:type="dxa"/>
            <w:vAlign w:val="center"/>
          </w:tcPr>
          <w:p w:rsidR="00A71D6C" w:rsidRPr="00F50C18" w:rsidRDefault="00A71D6C" w:rsidP="00AC7E48">
            <w:r>
              <w:t xml:space="preserve">Аг. Журавичи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24.11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13:00</w:t>
            </w:r>
          </w:p>
        </w:tc>
        <w:tc>
          <w:tcPr>
            <w:tcW w:w="5249" w:type="dxa"/>
            <w:vAlign w:val="center"/>
          </w:tcPr>
          <w:p w:rsidR="00A71D6C" w:rsidRDefault="00A71D6C" w:rsidP="00AC7E4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д/ф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be-BY"/>
              </w:rPr>
              <w:t>Герои:Илья Борисович Катунин</w:t>
            </w:r>
            <w:r>
              <w:rPr>
                <w:sz w:val="22"/>
                <w:szCs w:val="22"/>
              </w:rPr>
              <w:t>»</w:t>
            </w:r>
          </w:p>
          <w:p w:rsidR="00A71D6C" w:rsidRPr="00CB54A8" w:rsidRDefault="00A71D6C" w:rsidP="00AC7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а/ф «Пираты опасного моря. Капитан Клык»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2 мин.</w:t>
            </w:r>
          </w:p>
          <w:p w:rsidR="00A71D6C" w:rsidRDefault="00A71D6C" w:rsidP="00D96B17">
            <w:pPr>
              <w:jc w:val="center"/>
            </w:pPr>
            <w:r>
              <w:t>1ч. 16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:rsidR="00A71D6C" w:rsidRDefault="00A71D6C" w:rsidP="00A71D6C">
            <w:pPr>
              <w:jc w:val="center"/>
            </w:pPr>
            <w:r>
              <w:t>0,20</w:t>
            </w:r>
          </w:p>
          <w:p w:rsidR="00A71D6C" w:rsidRDefault="00A71D6C" w:rsidP="00D96B17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63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CE31BE">
            <w:r>
              <w:t>10</w:t>
            </w:r>
          </w:p>
        </w:tc>
        <w:tc>
          <w:tcPr>
            <w:tcW w:w="1774" w:type="dxa"/>
            <w:vAlign w:val="center"/>
          </w:tcPr>
          <w:p w:rsidR="00A71D6C" w:rsidRPr="00F50C18" w:rsidRDefault="00A71D6C" w:rsidP="00CE31BE">
            <w:r>
              <w:t>Аг. Озераны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25.11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14:00</w:t>
            </w:r>
          </w:p>
        </w:tc>
        <w:tc>
          <w:tcPr>
            <w:tcW w:w="5249" w:type="dxa"/>
            <w:vAlign w:val="center"/>
          </w:tcPr>
          <w:p w:rsidR="00A71D6C" w:rsidRDefault="00A71D6C" w:rsidP="00CE31B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д/ф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be-BY"/>
              </w:rPr>
              <w:t>Герои:Илья Борисович Катунин</w:t>
            </w:r>
            <w:r>
              <w:rPr>
                <w:sz w:val="22"/>
                <w:szCs w:val="22"/>
              </w:rPr>
              <w:t>»</w:t>
            </w:r>
          </w:p>
          <w:p w:rsidR="00A71D6C" w:rsidRPr="00CB54A8" w:rsidRDefault="00A71D6C" w:rsidP="00CE3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а/ф «Пираты опасного моря. Капитан Клык»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2 мин.</w:t>
            </w:r>
          </w:p>
          <w:p w:rsidR="00A71D6C" w:rsidRDefault="00A71D6C" w:rsidP="00D96B17">
            <w:pPr>
              <w:jc w:val="center"/>
            </w:pPr>
            <w:r>
              <w:t>1ч. 16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:rsidR="00A71D6C" w:rsidRDefault="00A71D6C" w:rsidP="00CE31BE">
            <w:pPr>
              <w:jc w:val="center"/>
            </w:pPr>
            <w:r>
              <w:t>0,20</w:t>
            </w:r>
          </w:p>
          <w:p w:rsidR="00A71D6C" w:rsidRDefault="00A71D6C" w:rsidP="00D96B17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557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11</w:t>
            </w:r>
          </w:p>
        </w:tc>
        <w:tc>
          <w:tcPr>
            <w:tcW w:w="1774" w:type="dxa"/>
            <w:vAlign w:val="center"/>
          </w:tcPr>
          <w:p w:rsidR="00A71D6C" w:rsidRDefault="00A71D6C" w:rsidP="0041323B">
            <w:r>
              <w:t xml:space="preserve">Аг. </w:t>
            </w:r>
            <w:proofErr w:type="spellStart"/>
            <w:r>
              <w:t>Болотня</w:t>
            </w:r>
            <w:proofErr w:type="spellEnd"/>
            <w:r>
              <w:t xml:space="preserve">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26.11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A71D6C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  <w:tr w:rsidR="00A71D6C" w:rsidTr="00D96B17">
        <w:trPr>
          <w:trHeight w:val="608"/>
        </w:trPr>
        <w:tc>
          <w:tcPr>
            <w:tcW w:w="461" w:type="dxa"/>
            <w:shd w:val="clear" w:color="auto" w:fill="auto"/>
            <w:vAlign w:val="center"/>
          </w:tcPr>
          <w:p w:rsidR="00A71D6C" w:rsidRDefault="00A71D6C" w:rsidP="0041323B">
            <w:r>
              <w:t>12</w:t>
            </w:r>
          </w:p>
        </w:tc>
        <w:tc>
          <w:tcPr>
            <w:tcW w:w="1774" w:type="dxa"/>
            <w:vAlign w:val="center"/>
          </w:tcPr>
          <w:p w:rsidR="00A71D6C" w:rsidRDefault="00A71D6C" w:rsidP="0041323B">
            <w:r>
              <w:t xml:space="preserve"> А</w:t>
            </w:r>
            <w:r w:rsidRPr="008E0445">
              <w:t>г.</w:t>
            </w:r>
            <w:r>
              <w:t xml:space="preserve"> </w:t>
            </w:r>
            <w:r w:rsidRPr="008E0445">
              <w:t>Звонец</w:t>
            </w:r>
            <w:r>
              <w:t xml:space="preserve">  </w:t>
            </w:r>
          </w:p>
        </w:tc>
        <w:tc>
          <w:tcPr>
            <w:tcW w:w="1429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27.11</w:t>
            </w:r>
          </w:p>
        </w:tc>
        <w:tc>
          <w:tcPr>
            <w:tcW w:w="1401" w:type="dxa"/>
            <w:vAlign w:val="center"/>
          </w:tcPr>
          <w:p w:rsidR="00A71D6C" w:rsidRPr="00A71D6C" w:rsidRDefault="00A71D6C" w:rsidP="00A71D6C">
            <w:pPr>
              <w:jc w:val="center"/>
              <w:rPr>
                <w:bCs/>
                <w:lang w:val="be-BY"/>
              </w:rPr>
            </w:pPr>
            <w:r w:rsidRPr="00A71D6C">
              <w:rPr>
                <w:bCs/>
                <w:lang w:val="be-BY"/>
              </w:rPr>
              <w:t>10:00</w:t>
            </w:r>
          </w:p>
        </w:tc>
        <w:tc>
          <w:tcPr>
            <w:tcW w:w="5249" w:type="dxa"/>
            <w:vAlign w:val="center"/>
          </w:tcPr>
          <w:p w:rsidR="00A71D6C" w:rsidRDefault="00A71D6C" w:rsidP="0041323B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A71D6C" w:rsidRPr="00CB54A8" w:rsidRDefault="00A71D6C" w:rsidP="00413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«Новогодние истории зверушек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677" w:type="dxa"/>
            <w:vAlign w:val="center"/>
          </w:tcPr>
          <w:p w:rsidR="00A71D6C" w:rsidRDefault="00A71D6C" w:rsidP="00D96B17">
            <w:pPr>
              <w:jc w:val="center"/>
            </w:pPr>
            <w:r>
              <w:t>8 мин.</w:t>
            </w:r>
          </w:p>
          <w:p w:rsidR="00A71D6C" w:rsidRDefault="00A71D6C" w:rsidP="00D96B17">
            <w:pPr>
              <w:jc w:val="center"/>
            </w:pPr>
            <w:r>
              <w:t>1ч. 8 мин.</w:t>
            </w:r>
          </w:p>
        </w:tc>
        <w:tc>
          <w:tcPr>
            <w:tcW w:w="1443" w:type="dxa"/>
            <w:vAlign w:val="center"/>
          </w:tcPr>
          <w:p w:rsidR="00A71D6C" w:rsidRDefault="00A71D6C" w:rsidP="00D96B17">
            <w:pPr>
              <w:jc w:val="center"/>
            </w:pPr>
            <w:r>
              <w:t>-</w:t>
            </w:r>
          </w:p>
          <w:p w:rsidR="00A71D6C" w:rsidRDefault="00A71D6C" w:rsidP="00D96B17">
            <w:pPr>
              <w:jc w:val="center"/>
            </w:pPr>
            <w:r>
              <w:t>2024</w:t>
            </w:r>
          </w:p>
        </w:tc>
        <w:tc>
          <w:tcPr>
            <w:tcW w:w="1337" w:type="dxa"/>
            <w:vAlign w:val="center"/>
          </w:tcPr>
          <w:p w:rsidR="00A71D6C" w:rsidRDefault="00A71D6C" w:rsidP="0041323B">
            <w:pPr>
              <w:jc w:val="center"/>
            </w:pPr>
            <w:r>
              <w:t>0,20</w:t>
            </w:r>
          </w:p>
          <w:p w:rsidR="00A71D6C" w:rsidRDefault="00A71D6C" w:rsidP="0041323B">
            <w:pPr>
              <w:jc w:val="center"/>
            </w:pPr>
            <w:r>
              <w:t>1,30</w:t>
            </w:r>
          </w:p>
        </w:tc>
      </w:tr>
    </w:tbl>
    <w:p w:rsidR="00AC7E48" w:rsidRDefault="00AC7E48" w:rsidP="00B436A0"/>
    <w:p w:rsidR="00AC7E48" w:rsidRDefault="00AC7E48" w:rsidP="00B436A0"/>
    <w:p w:rsidR="00AC7E48" w:rsidRDefault="00AC7E48" w:rsidP="00B436A0"/>
    <w:p w:rsidR="003F5356" w:rsidRDefault="00B436A0" w:rsidP="00B436A0">
      <w:r>
        <w:t xml:space="preserve">  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</w:t>
      </w:r>
      <w:r w:rsidR="003F5356">
        <w:t xml:space="preserve">                                      </w:t>
      </w:r>
    </w:p>
    <w:p w:rsidR="003F5356" w:rsidRDefault="003F5356" w:rsidP="00B436A0">
      <w:r>
        <w:t xml:space="preserve">                                                                    </w:t>
      </w:r>
    </w:p>
    <w:p w:rsidR="007D244D" w:rsidRDefault="003F5356" w:rsidP="00B436A0">
      <w:r>
        <w:t xml:space="preserve">                                                                                                                                      </w:t>
      </w:r>
    </w:p>
    <w:p w:rsidR="00B436A0" w:rsidRPr="00B64C40" w:rsidRDefault="007D244D" w:rsidP="00B436A0">
      <w:r>
        <w:t xml:space="preserve">                                                                                                                                                 </w:t>
      </w:r>
      <w:r w:rsidR="00B436A0" w:rsidRPr="00D14C3D">
        <w:rPr>
          <w:sz w:val="24"/>
          <w:szCs w:val="24"/>
        </w:rPr>
        <w:t>Директор</w:t>
      </w:r>
      <w:r w:rsidR="00B436A0">
        <w:rPr>
          <w:sz w:val="24"/>
          <w:szCs w:val="24"/>
        </w:rPr>
        <w:t xml:space="preserve">                                       _________________________________</w:t>
      </w:r>
    </w:p>
    <w:sectPr w:rsidR="00B436A0" w:rsidRPr="00B64C40" w:rsidSect="00B436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048B2"/>
    <w:rsid w:val="00015C5A"/>
    <w:rsid w:val="00036D7B"/>
    <w:rsid w:val="00042A17"/>
    <w:rsid w:val="00047CC3"/>
    <w:rsid w:val="000523FF"/>
    <w:rsid w:val="00067270"/>
    <w:rsid w:val="00072B2D"/>
    <w:rsid w:val="000A627A"/>
    <w:rsid w:val="000B3C62"/>
    <w:rsid w:val="000B4644"/>
    <w:rsid w:val="000D3B56"/>
    <w:rsid w:val="000D485C"/>
    <w:rsid w:val="000E2F04"/>
    <w:rsid w:val="00100EAB"/>
    <w:rsid w:val="00124364"/>
    <w:rsid w:val="00127035"/>
    <w:rsid w:val="00174649"/>
    <w:rsid w:val="001752E0"/>
    <w:rsid w:val="00177EC9"/>
    <w:rsid w:val="00190516"/>
    <w:rsid w:val="001B1C13"/>
    <w:rsid w:val="002339CE"/>
    <w:rsid w:val="0025255B"/>
    <w:rsid w:val="002A07D2"/>
    <w:rsid w:val="002A3227"/>
    <w:rsid w:val="002B1BA5"/>
    <w:rsid w:val="002C2067"/>
    <w:rsid w:val="00303DC2"/>
    <w:rsid w:val="0030558C"/>
    <w:rsid w:val="0032350A"/>
    <w:rsid w:val="003309C6"/>
    <w:rsid w:val="0033337D"/>
    <w:rsid w:val="00367DD5"/>
    <w:rsid w:val="00371562"/>
    <w:rsid w:val="003A3E0B"/>
    <w:rsid w:val="003A63E2"/>
    <w:rsid w:val="003B0C61"/>
    <w:rsid w:val="003C1FF3"/>
    <w:rsid w:val="003E6AF1"/>
    <w:rsid w:val="003F1DB2"/>
    <w:rsid w:val="003F5356"/>
    <w:rsid w:val="0040795F"/>
    <w:rsid w:val="0041323B"/>
    <w:rsid w:val="004774FA"/>
    <w:rsid w:val="004A052E"/>
    <w:rsid w:val="004B420D"/>
    <w:rsid w:val="00511AB1"/>
    <w:rsid w:val="005261FA"/>
    <w:rsid w:val="005353FD"/>
    <w:rsid w:val="00537F98"/>
    <w:rsid w:val="005514FA"/>
    <w:rsid w:val="005520C5"/>
    <w:rsid w:val="005637C3"/>
    <w:rsid w:val="00564CFC"/>
    <w:rsid w:val="00572BB4"/>
    <w:rsid w:val="0057691F"/>
    <w:rsid w:val="00593329"/>
    <w:rsid w:val="005B526F"/>
    <w:rsid w:val="005D3559"/>
    <w:rsid w:val="005E6074"/>
    <w:rsid w:val="00627A02"/>
    <w:rsid w:val="00635326"/>
    <w:rsid w:val="006378B6"/>
    <w:rsid w:val="00647EE9"/>
    <w:rsid w:val="00652096"/>
    <w:rsid w:val="00662CC2"/>
    <w:rsid w:val="00673997"/>
    <w:rsid w:val="00676BA4"/>
    <w:rsid w:val="00680D61"/>
    <w:rsid w:val="006835C2"/>
    <w:rsid w:val="006E680C"/>
    <w:rsid w:val="006F2BA8"/>
    <w:rsid w:val="006F5649"/>
    <w:rsid w:val="006F61C2"/>
    <w:rsid w:val="00703066"/>
    <w:rsid w:val="00707E20"/>
    <w:rsid w:val="00727048"/>
    <w:rsid w:val="00752BC7"/>
    <w:rsid w:val="0075746D"/>
    <w:rsid w:val="007710E7"/>
    <w:rsid w:val="00771A94"/>
    <w:rsid w:val="007B196C"/>
    <w:rsid w:val="007B7D8A"/>
    <w:rsid w:val="007D244D"/>
    <w:rsid w:val="007F1116"/>
    <w:rsid w:val="008016C0"/>
    <w:rsid w:val="00810C63"/>
    <w:rsid w:val="00812703"/>
    <w:rsid w:val="00813556"/>
    <w:rsid w:val="00825B0B"/>
    <w:rsid w:val="00895CA8"/>
    <w:rsid w:val="008A22C0"/>
    <w:rsid w:val="008C5172"/>
    <w:rsid w:val="008C70FE"/>
    <w:rsid w:val="008D04A6"/>
    <w:rsid w:val="008E0445"/>
    <w:rsid w:val="008E3E97"/>
    <w:rsid w:val="009106D3"/>
    <w:rsid w:val="00910AC7"/>
    <w:rsid w:val="00921AC8"/>
    <w:rsid w:val="00936D88"/>
    <w:rsid w:val="00983748"/>
    <w:rsid w:val="0098548A"/>
    <w:rsid w:val="009D04D6"/>
    <w:rsid w:val="00A00B26"/>
    <w:rsid w:val="00A13D37"/>
    <w:rsid w:val="00A21781"/>
    <w:rsid w:val="00A305AD"/>
    <w:rsid w:val="00A365E3"/>
    <w:rsid w:val="00A447D5"/>
    <w:rsid w:val="00A71D6C"/>
    <w:rsid w:val="00A72FAB"/>
    <w:rsid w:val="00A82978"/>
    <w:rsid w:val="00A918E4"/>
    <w:rsid w:val="00A964F6"/>
    <w:rsid w:val="00AB3EE9"/>
    <w:rsid w:val="00AC0E10"/>
    <w:rsid w:val="00AC3B0D"/>
    <w:rsid w:val="00AC7E48"/>
    <w:rsid w:val="00AE467A"/>
    <w:rsid w:val="00B37F4E"/>
    <w:rsid w:val="00B436A0"/>
    <w:rsid w:val="00B64C40"/>
    <w:rsid w:val="00B6573C"/>
    <w:rsid w:val="00B71B6E"/>
    <w:rsid w:val="00B83501"/>
    <w:rsid w:val="00B87541"/>
    <w:rsid w:val="00BA7EDE"/>
    <w:rsid w:val="00BC30C6"/>
    <w:rsid w:val="00BE285B"/>
    <w:rsid w:val="00C37FB6"/>
    <w:rsid w:val="00CB1789"/>
    <w:rsid w:val="00CB54A8"/>
    <w:rsid w:val="00CE31BE"/>
    <w:rsid w:val="00CF54DC"/>
    <w:rsid w:val="00CF599F"/>
    <w:rsid w:val="00D21067"/>
    <w:rsid w:val="00D542AF"/>
    <w:rsid w:val="00D579A2"/>
    <w:rsid w:val="00D67612"/>
    <w:rsid w:val="00D772BA"/>
    <w:rsid w:val="00D775B9"/>
    <w:rsid w:val="00D93544"/>
    <w:rsid w:val="00D96B17"/>
    <w:rsid w:val="00DB7B9E"/>
    <w:rsid w:val="00DC5821"/>
    <w:rsid w:val="00DC6B31"/>
    <w:rsid w:val="00DE224D"/>
    <w:rsid w:val="00DE67DA"/>
    <w:rsid w:val="00E14627"/>
    <w:rsid w:val="00E15BDF"/>
    <w:rsid w:val="00E22BA7"/>
    <w:rsid w:val="00E61977"/>
    <w:rsid w:val="00E7095F"/>
    <w:rsid w:val="00E719AF"/>
    <w:rsid w:val="00E92B34"/>
    <w:rsid w:val="00EA41EB"/>
    <w:rsid w:val="00EC2B14"/>
    <w:rsid w:val="00ED637F"/>
    <w:rsid w:val="00EF4DE1"/>
    <w:rsid w:val="00EF6A6F"/>
    <w:rsid w:val="00F069E0"/>
    <w:rsid w:val="00F06D55"/>
    <w:rsid w:val="00F136D2"/>
    <w:rsid w:val="00F22A7E"/>
    <w:rsid w:val="00F256F9"/>
    <w:rsid w:val="00F50C18"/>
    <w:rsid w:val="00F523AE"/>
    <w:rsid w:val="00F52C43"/>
    <w:rsid w:val="00F60236"/>
    <w:rsid w:val="00F77D09"/>
    <w:rsid w:val="00F77FAD"/>
    <w:rsid w:val="00F86344"/>
    <w:rsid w:val="00F9294D"/>
    <w:rsid w:val="00FB1DCD"/>
    <w:rsid w:val="00FB450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04AC"/>
  <w15:docId w15:val="{58E47350-010B-45B4-ADF4-B39E2C18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2025-10-16T12:43:00Z</cp:lastPrinted>
  <dcterms:created xsi:type="dcterms:W3CDTF">2025-09-22T07:02:00Z</dcterms:created>
  <dcterms:modified xsi:type="dcterms:W3CDTF">2025-10-24T08:23:00Z</dcterms:modified>
</cp:coreProperties>
</file>