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7495E8" w14:textId="78F8717B" w:rsidR="001671AA" w:rsidRPr="001671AA" w:rsidRDefault="001671AA" w:rsidP="001671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1A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План-график показов фильмов Петриковского филиала КУП «Гомелькиновидеопрокат» с использованием стационарных и передвижных киновидеоустановок на</w:t>
      </w:r>
      <w:r w:rsidRPr="001671A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="00103B3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апрель</w:t>
      </w:r>
      <w:r w:rsidR="0039436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="00EC62F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2025г.</w:t>
      </w:r>
      <w:r w:rsidRPr="001671A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</w:p>
    <w:tbl>
      <w:tblPr>
        <w:tblStyle w:val="a3"/>
        <w:tblpPr w:leftFromText="180" w:rightFromText="180" w:vertAnchor="page" w:horzAnchor="margin" w:tblpXSpec="center" w:tblpY="1321"/>
        <w:tblW w:w="15804" w:type="dxa"/>
        <w:tblLook w:val="04A0" w:firstRow="1" w:lastRow="0" w:firstColumn="1" w:lastColumn="0" w:noHBand="0" w:noVBand="1"/>
      </w:tblPr>
      <w:tblGrid>
        <w:gridCol w:w="3539"/>
        <w:gridCol w:w="1424"/>
        <w:gridCol w:w="1269"/>
        <w:gridCol w:w="3261"/>
        <w:gridCol w:w="1476"/>
        <w:gridCol w:w="2367"/>
        <w:gridCol w:w="1136"/>
        <w:gridCol w:w="1332"/>
      </w:tblGrid>
      <w:tr w:rsidR="0009576E" w:rsidRPr="001671AA" w14:paraId="27D5516D" w14:textId="77777777" w:rsidTr="00D277DA">
        <w:tc>
          <w:tcPr>
            <w:tcW w:w="3539" w:type="dxa"/>
            <w:vAlign w:val="center"/>
          </w:tcPr>
          <w:p w14:paraId="26B55172" w14:textId="77777777" w:rsidR="0009576E" w:rsidRPr="001671AA" w:rsidRDefault="0009576E" w:rsidP="0009576E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Место показа</w:t>
            </w:r>
          </w:p>
        </w:tc>
        <w:tc>
          <w:tcPr>
            <w:tcW w:w="1424" w:type="dxa"/>
            <w:vAlign w:val="center"/>
          </w:tcPr>
          <w:p w14:paraId="15024720" w14:textId="77777777" w:rsidR="0009576E" w:rsidRPr="001671AA" w:rsidRDefault="0009576E" w:rsidP="0009576E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269" w:type="dxa"/>
            <w:vAlign w:val="center"/>
          </w:tcPr>
          <w:p w14:paraId="136F5FC2" w14:textId="77777777" w:rsidR="0009576E" w:rsidRPr="001671AA" w:rsidRDefault="0009576E" w:rsidP="0009576E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Время проведения</w:t>
            </w:r>
          </w:p>
        </w:tc>
        <w:tc>
          <w:tcPr>
            <w:tcW w:w="3261" w:type="dxa"/>
            <w:vAlign w:val="center"/>
          </w:tcPr>
          <w:p w14:paraId="32B953BE" w14:textId="77777777" w:rsidR="0009576E" w:rsidRPr="001671AA" w:rsidRDefault="0009576E" w:rsidP="0009576E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Наименование фильма</w:t>
            </w:r>
          </w:p>
        </w:tc>
        <w:tc>
          <w:tcPr>
            <w:tcW w:w="1476" w:type="dxa"/>
            <w:vAlign w:val="center"/>
          </w:tcPr>
          <w:p w14:paraId="0ACE77B1" w14:textId="2AF05F55" w:rsidR="0009576E" w:rsidRPr="001671AA" w:rsidRDefault="0009576E" w:rsidP="0009576E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Продолжит</w:t>
            </w:r>
            <w:r w:rsidR="00D277D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r w:rsidRPr="001671A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, мин</w:t>
            </w:r>
          </w:p>
        </w:tc>
        <w:tc>
          <w:tcPr>
            <w:tcW w:w="2367" w:type="dxa"/>
            <w:vAlign w:val="center"/>
          </w:tcPr>
          <w:p w14:paraId="2DD288B5" w14:textId="77777777" w:rsidR="0009576E" w:rsidRPr="001671AA" w:rsidRDefault="0009576E" w:rsidP="0009576E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Режиссер-постановщик</w:t>
            </w:r>
          </w:p>
        </w:tc>
        <w:tc>
          <w:tcPr>
            <w:tcW w:w="1136" w:type="dxa"/>
            <w:vAlign w:val="center"/>
          </w:tcPr>
          <w:p w14:paraId="00D36591" w14:textId="64AB2FFD" w:rsidR="0009576E" w:rsidRPr="001671AA" w:rsidRDefault="0009576E" w:rsidP="0009576E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Год пр</w:t>
            </w:r>
            <w:r w:rsidR="00D277D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 w:rsidRPr="001671A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ва</w:t>
            </w:r>
          </w:p>
        </w:tc>
        <w:tc>
          <w:tcPr>
            <w:tcW w:w="1332" w:type="dxa"/>
            <w:vAlign w:val="center"/>
          </w:tcPr>
          <w:p w14:paraId="48EC2F09" w14:textId="77777777" w:rsidR="0009576E" w:rsidRPr="001671AA" w:rsidRDefault="0009576E" w:rsidP="0009576E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71A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Стоимость билета, руб.</w:t>
            </w:r>
          </w:p>
        </w:tc>
      </w:tr>
      <w:tr w:rsidR="00D277DA" w:rsidRPr="001671AA" w14:paraId="61BD3E0C" w14:textId="77777777" w:rsidTr="00D277DA">
        <w:tc>
          <w:tcPr>
            <w:tcW w:w="3539" w:type="dxa"/>
          </w:tcPr>
          <w:p w14:paraId="0B91D544" w14:textId="77777777" w:rsidR="00D277DA" w:rsidRPr="00550503" w:rsidRDefault="00D277DA" w:rsidP="00D277DA">
            <w:pPr>
              <w:rPr>
                <w:rFonts w:eastAsia="Calibri" w:cs="Times New Roman"/>
                <w:sz w:val="24"/>
                <w:szCs w:val="24"/>
              </w:rPr>
            </w:pPr>
            <w:r w:rsidRPr="00550503">
              <w:rPr>
                <w:rFonts w:eastAsia="Calibri" w:cs="Times New Roman"/>
                <w:sz w:val="24"/>
                <w:szCs w:val="24"/>
              </w:rPr>
              <w:t xml:space="preserve">аг. Бабуничи </w:t>
            </w:r>
          </w:p>
          <w:p w14:paraId="6A3F5102" w14:textId="74AF3EF5" w:rsidR="00D277DA" w:rsidRPr="00550503" w:rsidRDefault="00D277DA" w:rsidP="00D277DA">
            <w:pPr>
              <w:rPr>
                <w:rFonts w:eastAsia="Calibri" w:cs="Times New Roman"/>
                <w:sz w:val="24"/>
                <w:szCs w:val="24"/>
              </w:rPr>
            </w:pPr>
            <w:r w:rsidRPr="00550503">
              <w:rPr>
                <w:rFonts w:eastAsia="Calibri" w:cs="Times New Roman"/>
                <w:sz w:val="24"/>
                <w:szCs w:val="24"/>
              </w:rPr>
              <w:t>Бабуничский СДК</w:t>
            </w:r>
          </w:p>
        </w:tc>
        <w:tc>
          <w:tcPr>
            <w:tcW w:w="1424" w:type="dxa"/>
            <w:vAlign w:val="center"/>
          </w:tcPr>
          <w:p w14:paraId="1A13ABEB" w14:textId="020F321F" w:rsidR="00D277DA" w:rsidRPr="00D277DA" w:rsidRDefault="00D277DA" w:rsidP="00D277D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77DA">
              <w:rPr>
                <w:rFonts w:eastAsia="Times New Roman" w:cs="Times New Roman"/>
                <w:sz w:val="24"/>
                <w:szCs w:val="24"/>
                <w:lang w:eastAsia="ru-RU"/>
              </w:rPr>
              <w:t>03.04.2025</w:t>
            </w:r>
          </w:p>
        </w:tc>
        <w:tc>
          <w:tcPr>
            <w:tcW w:w="1269" w:type="dxa"/>
            <w:vAlign w:val="center"/>
          </w:tcPr>
          <w:p w14:paraId="7FB72950" w14:textId="1C027F25" w:rsidR="00D277DA" w:rsidRPr="00D277DA" w:rsidRDefault="00D277DA" w:rsidP="00D277D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77DA">
              <w:rPr>
                <w:rFonts w:eastAsia="Times New Roman" w:cs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3261" w:type="dxa"/>
            <w:vAlign w:val="center"/>
          </w:tcPr>
          <w:p w14:paraId="30B8E530" w14:textId="26D4648B" w:rsidR="00D277DA" w:rsidRPr="00D277DA" w:rsidRDefault="00D277DA" w:rsidP="00D277D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77DA">
              <w:rPr>
                <w:rFonts w:eastAsia="Times New Roman" w:cs="Times New Roman"/>
                <w:sz w:val="24"/>
                <w:szCs w:val="24"/>
                <w:lang w:eastAsia="ru-RU"/>
              </w:rPr>
              <w:t>история, приключения «Черный замок» (12+)</w:t>
            </w:r>
          </w:p>
        </w:tc>
        <w:tc>
          <w:tcPr>
            <w:tcW w:w="1476" w:type="dxa"/>
            <w:vAlign w:val="center"/>
          </w:tcPr>
          <w:p w14:paraId="403D377B" w14:textId="3D21F885" w:rsidR="00D277DA" w:rsidRPr="00D277DA" w:rsidRDefault="00D277DA" w:rsidP="00D277D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77DA">
              <w:rPr>
                <w:rFonts w:eastAsia="Times New Roman" w:cs="Times New Roman"/>
                <w:sz w:val="24"/>
                <w:szCs w:val="24"/>
                <w:lang w:eastAsia="ru-RU"/>
              </w:rPr>
              <w:t>115 мин</w:t>
            </w:r>
          </w:p>
        </w:tc>
        <w:tc>
          <w:tcPr>
            <w:tcW w:w="2367" w:type="dxa"/>
            <w:vAlign w:val="center"/>
          </w:tcPr>
          <w:p w14:paraId="078649BF" w14:textId="5B47DFDB" w:rsidR="00D277DA" w:rsidRPr="00D277DA" w:rsidRDefault="00D277DA" w:rsidP="00D277D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77DA">
              <w:rPr>
                <w:rFonts w:eastAsia="Times New Roman" w:cs="Times New Roman"/>
                <w:sz w:val="24"/>
                <w:szCs w:val="24"/>
                <w:lang w:eastAsia="ru-RU"/>
              </w:rPr>
              <w:t>Кирилл Кузин</w:t>
            </w:r>
          </w:p>
        </w:tc>
        <w:tc>
          <w:tcPr>
            <w:tcW w:w="1136" w:type="dxa"/>
            <w:vAlign w:val="center"/>
          </w:tcPr>
          <w:p w14:paraId="45C7D29E" w14:textId="6F63B0B8" w:rsidR="00D277DA" w:rsidRPr="00D277DA" w:rsidRDefault="00D277DA" w:rsidP="00D277D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77DA">
              <w:rPr>
                <w:rFonts w:eastAsia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332" w:type="dxa"/>
            <w:vAlign w:val="center"/>
          </w:tcPr>
          <w:p w14:paraId="1DE7D403" w14:textId="5E7F6CB7" w:rsidR="00D277DA" w:rsidRPr="00D277DA" w:rsidRDefault="00D277DA" w:rsidP="00D277D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77DA">
              <w:rPr>
                <w:rFonts w:eastAsia="Times New Roman" w:cs="Times New Roman"/>
                <w:sz w:val="24"/>
                <w:szCs w:val="24"/>
                <w:lang w:eastAsia="ru-RU"/>
              </w:rPr>
              <w:t>1,70</w:t>
            </w:r>
          </w:p>
        </w:tc>
      </w:tr>
      <w:tr w:rsidR="00D277DA" w:rsidRPr="001671AA" w14:paraId="4D412334" w14:textId="77777777" w:rsidTr="00D277DA">
        <w:tc>
          <w:tcPr>
            <w:tcW w:w="3539" w:type="dxa"/>
          </w:tcPr>
          <w:p w14:paraId="44747BDA" w14:textId="77777777" w:rsidR="00D277DA" w:rsidRDefault="00D277DA" w:rsidP="00D277DA">
            <w:pPr>
              <w:rPr>
                <w:rFonts w:eastAsia="Calibri" w:cs="Times New Roman"/>
                <w:sz w:val="24"/>
                <w:szCs w:val="24"/>
              </w:rPr>
            </w:pPr>
            <w:r w:rsidRPr="00550503">
              <w:rPr>
                <w:rFonts w:eastAsia="Calibri" w:cs="Times New Roman"/>
                <w:sz w:val="24"/>
                <w:szCs w:val="24"/>
              </w:rPr>
              <w:t xml:space="preserve">аг. Грабов </w:t>
            </w:r>
          </w:p>
          <w:p w14:paraId="3DA189C8" w14:textId="43C03DED" w:rsidR="00D277DA" w:rsidRPr="00550503" w:rsidRDefault="00D277DA" w:rsidP="00D277D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50503">
              <w:rPr>
                <w:rFonts w:eastAsia="Calibri" w:cs="Times New Roman"/>
                <w:sz w:val="24"/>
                <w:szCs w:val="24"/>
              </w:rPr>
              <w:t>Грабовский СДК</w:t>
            </w:r>
          </w:p>
        </w:tc>
        <w:tc>
          <w:tcPr>
            <w:tcW w:w="1424" w:type="dxa"/>
            <w:vAlign w:val="center"/>
          </w:tcPr>
          <w:p w14:paraId="792F868F" w14:textId="41147DDF" w:rsidR="00D277DA" w:rsidRPr="00D277DA" w:rsidRDefault="00D277DA" w:rsidP="00D277D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77DA">
              <w:rPr>
                <w:rFonts w:eastAsia="Times New Roman" w:cs="Times New Roman"/>
                <w:sz w:val="24"/>
                <w:szCs w:val="24"/>
                <w:lang w:eastAsia="ru-RU"/>
              </w:rPr>
              <w:t>09.04.2025</w:t>
            </w:r>
          </w:p>
        </w:tc>
        <w:tc>
          <w:tcPr>
            <w:tcW w:w="1269" w:type="dxa"/>
            <w:vAlign w:val="center"/>
          </w:tcPr>
          <w:p w14:paraId="2F4A120A" w14:textId="4A2DA682" w:rsidR="00D277DA" w:rsidRPr="00D277DA" w:rsidRDefault="00D277DA" w:rsidP="00D277D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77DA">
              <w:rPr>
                <w:rFonts w:eastAsia="Times New Roman" w:cs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3261" w:type="dxa"/>
            <w:vAlign w:val="center"/>
          </w:tcPr>
          <w:p w14:paraId="47A2C74C" w14:textId="5459A28A" w:rsidR="00D277DA" w:rsidRPr="00D277DA" w:rsidRDefault="00D277DA" w:rsidP="00D277D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77DA">
              <w:rPr>
                <w:rFonts w:eastAsia="Times New Roman" w:cs="Times New Roman"/>
                <w:sz w:val="24"/>
                <w:szCs w:val="24"/>
                <w:lang w:eastAsia="ru-RU"/>
              </w:rPr>
              <w:t>мультфильм «Завороженные» (6+)</w:t>
            </w:r>
          </w:p>
        </w:tc>
        <w:tc>
          <w:tcPr>
            <w:tcW w:w="1476" w:type="dxa"/>
            <w:vAlign w:val="center"/>
          </w:tcPr>
          <w:p w14:paraId="4AC49B41" w14:textId="0DBD75C2" w:rsidR="00D277DA" w:rsidRPr="00D277DA" w:rsidRDefault="00D277DA" w:rsidP="00D277D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77DA">
              <w:rPr>
                <w:rFonts w:eastAsia="Times New Roman" w:cs="Times New Roman"/>
                <w:sz w:val="24"/>
                <w:szCs w:val="24"/>
                <w:lang w:eastAsia="ru-RU"/>
              </w:rPr>
              <w:t>109 мин</w:t>
            </w:r>
          </w:p>
        </w:tc>
        <w:tc>
          <w:tcPr>
            <w:tcW w:w="2367" w:type="dxa"/>
            <w:vAlign w:val="center"/>
          </w:tcPr>
          <w:p w14:paraId="7384F4FC" w14:textId="385B3CFD" w:rsidR="00D277DA" w:rsidRPr="00D277DA" w:rsidRDefault="00D277DA" w:rsidP="00D277D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77DA">
              <w:rPr>
                <w:rFonts w:eastAsia="Times New Roman" w:cs="Times New Roman"/>
                <w:sz w:val="24"/>
                <w:szCs w:val="24"/>
                <w:lang w:eastAsia="ru-RU"/>
              </w:rPr>
              <w:t>Вики Дженсон</w:t>
            </w:r>
          </w:p>
        </w:tc>
        <w:tc>
          <w:tcPr>
            <w:tcW w:w="1136" w:type="dxa"/>
            <w:vAlign w:val="center"/>
          </w:tcPr>
          <w:p w14:paraId="4EB768B9" w14:textId="1F3F8184" w:rsidR="00D277DA" w:rsidRPr="00D277DA" w:rsidRDefault="00D277DA" w:rsidP="00D277D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77DA">
              <w:rPr>
                <w:rFonts w:eastAsia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332" w:type="dxa"/>
            <w:vAlign w:val="center"/>
          </w:tcPr>
          <w:p w14:paraId="6D3960BD" w14:textId="625862FE" w:rsidR="00D277DA" w:rsidRPr="00D277DA" w:rsidRDefault="00D277DA" w:rsidP="00D277D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77DA">
              <w:rPr>
                <w:rFonts w:eastAsia="Times New Roman" w:cs="Times New Roman"/>
                <w:sz w:val="24"/>
                <w:szCs w:val="24"/>
                <w:lang w:eastAsia="ru-RU"/>
              </w:rPr>
              <w:t>1,50</w:t>
            </w:r>
          </w:p>
        </w:tc>
      </w:tr>
      <w:tr w:rsidR="00D277DA" w:rsidRPr="001671AA" w14:paraId="17E3ADA3" w14:textId="77777777" w:rsidTr="00D277DA">
        <w:tc>
          <w:tcPr>
            <w:tcW w:w="3539" w:type="dxa"/>
          </w:tcPr>
          <w:p w14:paraId="7A9BA433" w14:textId="77777777" w:rsidR="00D277DA" w:rsidRDefault="00D277DA" w:rsidP="00D277DA">
            <w:pPr>
              <w:rPr>
                <w:rFonts w:eastAsia="Calibri" w:cs="Times New Roman"/>
                <w:sz w:val="24"/>
                <w:szCs w:val="24"/>
              </w:rPr>
            </w:pPr>
            <w:r w:rsidRPr="00550503">
              <w:rPr>
                <w:rFonts w:eastAsia="Calibri" w:cs="Times New Roman"/>
                <w:sz w:val="24"/>
                <w:szCs w:val="24"/>
              </w:rPr>
              <w:t xml:space="preserve">аг. Новосёлки </w:t>
            </w:r>
          </w:p>
          <w:p w14:paraId="64ACDD25" w14:textId="5FE1F5B2" w:rsidR="00D277DA" w:rsidRPr="00550503" w:rsidRDefault="00D277DA" w:rsidP="00D277D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50503">
              <w:rPr>
                <w:rFonts w:eastAsia="Calibri" w:cs="Times New Roman"/>
                <w:sz w:val="24"/>
                <w:szCs w:val="24"/>
              </w:rPr>
              <w:t>Новоселковский СДК</w:t>
            </w:r>
          </w:p>
        </w:tc>
        <w:tc>
          <w:tcPr>
            <w:tcW w:w="1424" w:type="dxa"/>
            <w:vAlign w:val="center"/>
          </w:tcPr>
          <w:p w14:paraId="56ACD2FF" w14:textId="7EEBC020" w:rsidR="00D277DA" w:rsidRPr="00D277DA" w:rsidRDefault="00D277DA" w:rsidP="00D277D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77DA">
              <w:rPr>
                <w:rFonts w:eastAsia="Times New Roman" w:cs="Times New Roman"/>
                <w:sz w:val="24"/>
                <w:szCs w:val="24"/>
                <w:lang w:eastAsia="ru-RU"/>
              </w:rPr>
              <w:t>10.04.2025</w:t>
            </w:r>
          </w:p>
        </w:tc>
        <w:tc>
          <w:tcPr>
            <w:tcW w:w="1269" w:type="dxa"/>
            <w:vAlign w:val="center"/>
          </w:tcPr>
          <w:p w14:paraId="3F275275" w14:textId="77777777" w:rsidR="00D277DA" w:rsidRPr="00D277DA" w:rsidRDefault="00D277DA" w:rsidP="00D277D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77DA">
              <w:rPr>
                <w:rFonts w:eastAsia="Times New Roman" w:cs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3261" w:type="dxa"/>
            <w:vAlign w:val="center"/>
          </w:tcPr>
          <w:p w14:paraId="629339D4" w14:textId="64E0FC6B" w:rsidR="00D277DA" w:rsidRPr="00D277DA" w:rsidRDefault="00D277DA" w:rsidP="00D277D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77DA">
              <w:rPr>
                <w:rFonts w:eastAsia="Times New Roman" w:cs="Times New Roman"/>
                <w:sz w:val="24"/>
                <w:szCs w:val="24"/>
                <w:lang w:eastAsia="ru-RU"/>
              </w:rPr>
              <w:t>история, приключения «Черный замок» (12+)</w:t>
            </w:r>
          </w:p>
        </w:tc>
        <w:tc>
          <w:tcPr>
            <w:tcW w:w="1476" w:type="dxa"/>
            <w:vAlign w:val="center"/>
          </w:tcPr>
          <w:p w14:paraId="451E665D" w14:textId="26408B7C" w:rsidR="00D277DA" w:rsidRPr="00D277DA" w:rsidRDefault="00D277DA" w:rsidP="00D277D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77DA">
              <w:rPr>
                <w:rFonts w:eastAsia="Times New Roman" w:cs="Times New Roman"/>
                <w:sz w:val="24"/>
                <w:szCs w:val="24"/>
                <w:lang w:eastAsia="ru-RU"/>
              </w:rPr>
              <w:t>115 мин</w:t>
            </w:r>
          </w:p>
        </w:tc>
        <w:tc>
          <w:tcPr>
            <w:tcW w:w="2367" w:type="dxa"/>
            <w:vAlign w:val="center"/>
          </w:tcPr>
          <w:p w14:paraId="3A49CA4A" w14:textId="1533DC21" w:rsidR="00D277DA" w:rsidRPr="00D277DA" w:rsidRDefault="00D277DA" w:rsidP="00D277D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77DA">
              <w:rPr>
                <w:rFonts w:eastAsia="Times New Roman" w:cs="Times New Roman"/>
                <w:sz w:val="24"/>
                <w:szCs w:val="24"/>
                <w:lang w:eastAsia="ru-RU"/>
              </w:rPr>
              <w:t>Кирилл Кузин</w:t>
            </w:r>
          </w:p>
        </w:tc>
        <w:tc>
          <w:tcPr>
            <w:tcW w:w="1136" w:type="dxa"/>
            <w:vAlign w:val="center"/>
          </w:tcPr>
          <w:p w14:paraId="3BE23DD1" w14:textId="0190ADCB" w:rsidR="00D277DA" w:rsidRPr="00D277DA" w:rsidRDefault="00D277DA" w:rsidP="00D277D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77DA">
              <w:rPr>
                <w:rFonts w:eastAsia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332" w:type="dxa"/>
            <w:vAlign w:val="center"/>
          </w:tcPr>
          <w:p w14:paraId="716A58F5" w14:textId="2667E305" w:rsidR="00D277DA" w:rsidRPr="00D277DA" w:rsidRDefault="00D277DA" w:rsidP="00D277D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77DA">
              <w:rPr>
                <w:rFonts w:eastAsia="Times New Roman" w:cs="Times New Roman"/>
                <w:sz w:val="24"/>
                <w:szCs w:val="24"/>
                <w:lang w:eastAsia="ru-RU"/>
              </w:rPr>
              <w:t>1,70</w:t>
            </w:r>
          </w:p>
        </w:tc>
      </w:tr>
      <w:tr w:rsidR="00D277DA" w:rsidRPr="001671AA" w14:paraId="17C48CFC" w14:textId="77777777" w:rsidTr="00D277DA">
        <w:tc>
          <w:tcPr>
            <w:tcW w:w="3539" w:type="dxa"/>
          </w:tcPr>
          <w:p w14:paraId="44D5A993" w14:textId="77777777" w:rsidR="00D277DA" w:rsidRDefault="00D277DA" w:rsidP="00D277DA">
            <w:pPr>
              <w:rPr>
                <w:rFonts w:eastAsia="Calibri" w:cs="Times New Roman"/>
                <w:sz w:val="24"/>
                <w:szCs w:val="24"/>
              </w:rPr>
            </w:pPr>
            <w:r w:rsidRPr="00550503">
              <w:rPr>
                <w:rFonts w:eastAsia="Calibri" w:cs="Times New Roman"/>
                <w:sz w:val="24"/>
                <w:szCs w:val="24"/>
              </w:rPr>
              <w:t xml:space="preserve">аг. Птичь </w:t>
            </w:r>
          </w:p>
          <w:p w14:paraId="434EC279" w14:textId="53D75321" w:rsidR="00D277DA" w:rsidRPr="00550503" w:rsidRDefault="00D277DA" w:rsidP="00D277D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50503">
              <w:rPr>
                <w:rFonts w:eastAsia="Calibri" w:cs="Times New Roman"/>
                <w:sz w:val="24"/>
                <w:szCs w:val="24"/>
              </w:rPr>
              <w:t>Птичский сельский ДНТ</w:t>
            </w:r>
          </w:p>
        </w:tc>
        <w:tc>
          <w:tcPr>
            <w:tcW w:w="1424" w:type="dxa"/>
            <w:vAlign w:val="center"/>
          </w:tcPr>
          <w:p w14:paraId="3F876B3B" w14:textId="069CF3F4" w:rsidR="00D277DA" w:rsidRPr="00D277DA" w:rsidRDefault="00D277DA" w:rsidP="00D277D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77DA">
              <w:rPr>
                <w:rFonts w:eastAsia="Times New Roman" w:cs="Times New Roman"/>
                <w:sz w:val="24"/>
                <w:szCs w:val="24"/>
                <w:lang w:eastAsia="ru-RU"/>
              </w:rPr>
              <w:t>11.04.2025</w:t>
            </w:r>
          </w:p>
        </w:tc>
        <w:tc>
          <w:tcPr>
            <w:tcW w:w="1269" w:type="dxa"/>
            <w:vAlign w:val="center"/>
          </w:tcPr>
          <w:p w14:paraId="49299704" w14:textId="4E479EBF" w:rsidR="00D277DA" w:rsidRPr="00D277DA" w:rsidRDefault="00D277DA" w:rsidP="00D277D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77DA">
              <w:rPr>
                <w:rFonts w:eastAsia="Times New Roman" w:cs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3261" w:type="dxa"/>
            <w:vAlign w:val="center"/>
          </w:tcPr>
          <w:p w14:paraId="5B935376" w14:textId="2CA1EDB0" w:rsidR="00D277DA" w:rsidRPr="00D277DA" w:rsidRDefault="00D277DA" w:rsidP="00D277D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77DA">
              <w:rPr>
                <w:rFonts w:eastAsia="Times New Roman" w:cs="Times New Roman"/>
                <w:sz w:val="24"/>
                <w:szCs w:val="24"/>
                <w:lang w:eastAsia="ru-RU"/>
              </w:rPr>
              <w:t>семейный, приключения «Мой дикий друг» (6+)</w:t>
            </w:r>
          </w:p>
        </w:tc>
        <w:tc>
          <w:tcPr>
            <w:tcW w:w="1476" w:type="dxa"/>
            <w:vAlign w:val="center"/>
          </w:tcPr>
          <w:p w14:paraId="3DF5BBFF" w14:textId="5B284CC8" w:rsidR="00D277DA" w:rsidRPr="00D277DA" w:rsidRDefault="00D277DA" w:rsidP="00D277D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77DA">
              <w:rPr>
                <w:rFonts w:eastAsia="Times New Roman" w:cs="Times New Roman"/>
                <w:sz w:val="24"/>
                <w:szCs w:val="24"/>
                <w:lang w:eastAsia="ru-RU"/>
              </w:rPr>
              <w:t>100 мин</w:t>
            </w:r>
          </w:p>
        </w:tc>
        <w:tc>
          <w:tcPr>
            <w:tcW w:w="2367" w:type="dxa"/>
            <w:vAlign w:val="center"/>
          </w:tcPr>
          <w:p w14:paraId="1739EF38" w14:textId="34167850" w:rsidR="00D277DA" w:rsidRPr="00D277DA" w:rsidRDefault="00D277DA" w:rsidP="00D277D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77DA">
              <w:rPr>
                <w:rFonts w:eastAsia="Times New Roman" w:cs="Times New Roman"/>
                <w:sz w:val="24"/>
                <w:szCs w:val="24"/>
                <w:lang w:eastAsia="ru-RU"/>
              </w:rPr>
              <w:t>Анна Курбатова</w:t>
            </w:r>
          </w:p>
        </w:tc>
        <w:tc>
          <w:tcPr>
            <w:tcW w:w="1136" w:type="dxa"/>
            <w:vAlign w:val="center"/>
          </w:tcPr>
          <w:p w14:paraId="249AF90F" w14:textId="5D125EDE" w:rsidR="00D277DA" w:rsidRPr="00D277DA" w:rsidRDefault="00D277DA" w:rsidP="00D277D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77DA">
              <w:rPr>
                <w:rFonts w:eastAsia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332" w:type="dxa"/>
            <w:vAlign w:val="center"/>
          </w:tcPr>
          <w:p w14:paraId="68517363" w14:textId="24CE4144" w:rsidR="00D277DA" w:rsidRPr="00D277DA" w:rsidRDefault="00D277DA" w:rsidP="00D277D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77DA">
              <w:rPr>
                <w:rFonts w:eastAsia="Times New Roman" w:cs="Times New Roman"/>
                <w:sz w:val="24"/>
                <w:szCs w:val="24"/>
                <w:lang w:eastAsia="ru-RU"/>
              </w:rPr>
              <w:t>1,70</w:t>
            </w:r>
          </w:p>
        </w:tc>
      </w:tr>
      <w:tr w:rsidR="00D277DA" w:rsidRPr="001671AA" w14:paraId="791513FB" w14:textId="77777777" w:rsidTr="00D277DA">
        <w:tc>
          <w:tcPr>
            <w:tcW w:w="3539" w:type="dxa"/>
          </w:tcPr>
          <w:p w14:paraId="57F5890A" w14:textId="77777777" w:rsidR="00D277DA" w:rsidRPr="00550503" w:rsidRDefault="00D277DA" w:rsidP="00D277DA">
            <w:pPr>
              <w:rPr>
                <w:rFonts w:eastAsia="Calibri" w:cs="Times New Roman"/>
                <w:sz w:val="24"/>
                <w:szCs w:val="24"/>
              </w:rPr>
            </w:pPr>
            <w:r w:rsidRPr="00550503">
              <w:rPr>
                <w:rFonts w:eastAsia="Calibri" w:cs="Times New Roman"/>
                <w:sz w:val="24"/>
                <w:szCs w:val="24"/>
              </w:rPr>
              <w:t xml:space="preserve">аг. Куритичи </w:t>
            </w:r>
          </w:p>
          <w:p w14:paraId="6A61683A" w14:textId="01973627" w:rsidR="00D277DA" w:rsidRPr="00550503" w:rsidRDefault="00D277DA" w:rsidP="00D277D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50503">
              <w:rPr>
                <w:rFonts w:eastAsia="Calibri" w:cs="Times New Roman"/>
                <w:sz w:val="24"/>
                <w:szCs w:val="24"/>
              </w:rPr>
              <w:t>Куритичский СДК</w:t>
            </w:r>
          </w:p>
        </w:tc>
        <w:tc>
          <w:tcPr>
            <w:tcW w:w="1424" w:type="dxa"/>
            <w:vAlign w:val="center"/>
          </w:tcPr>
          <w:p w14:paraId="35E85A41" w14:textId="210530C4" w:rsidR="00D277DA" w:rsidRPr="00D277DA" w:rsidRDefault="00D277DA" w:rsidP="00D277D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77DA">
              <w:rPr>
                <w:rFonts w:eastAsia="Times New Roman" w:cs="Times New Roman"/>
                <w:sz w:val="24"/>
                <w:szCs w:val="24"/>
                <w:lang w:eastAsia="ru-RU"/>
              </w:rPr>
              <w:t>16.04.2025</w:t>
            </w:r>
          </w:p>
        </w:tc>
        <w:tc>
          <w:tcPr>
            <w:tcW w:w="1269" w:type="dxa"/>
            <w:vAlign w:val="center"/>
          </w:tcPr>
          <w:p w14:paraId="2DDB39A5" w14:textId="5F2C8454" w:rsidR="00D277DA" w:rsidRPr="00D277DA" w:rsidRDefault="00D277DA" w:rsidP="00D277D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77DA">
              <w:rPr>
                <w:rFonts w:eastAsia="Times New Roman" w:cs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3261" w:type="dxa"/>
            <w:vAlign w:val="center"/>
          </w:tcPr>
          <w:p w14:paraId="4E3F341A" w14:textId="49DD678A" w:rsidR="00D277DA" w:rsidRPr="00D277DA" w:rsidRDefault="00D277DA" w:rsidP="00D277D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77DA">
              <w:rPr>
                <w:rFonts w:eastAsia="Times New Roman" w:cs="Times New Roman"/>
                <w:sz w:val="24"/>
                <w:szCs w:val="24"/>
                <w:lang w:eastAsia="ru-RU"/>
              </w:rPr>
              <w:t>мультфильм «Дикий робот» (6+)</w:t>
            </w:r>
          </w:p>
        </w:tc>
        <w:tc>
          <w:tcPr>
            <w:tcW w:w="1476" w:type="dxa"/>
            <w:vAlign w:val="center"/>
          </w:tcPr>
          <w:p w14:paraId="69BE9605" w14:textId="4DD9F332" w:rsidR="00D277DA" w:rsidRPr="00D277DA" w:rsidRDefault="00D277DA" w:rsidP="00D277D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77DA">
              <w:rPr>
                <w:rFonts w:eastAsia="Times New Roman" w:cs="Times New Roman"/>
                <w:sz w:val="24"/>
                <w:szCs w:val="24"/>
                <w:lang w:eastAsia="ru-RU"/>
              </w:rPr>
              <w:t>102 мин</w:t>
            </w:r>
          </w:p>
        </w:tc>
        <w:tc>
          <w:tcPr>
            <w:tcW w:w="2367" w:type="dxa"/>
            <w:vAlign w:val="center"/>
          </w:tcPr>
          <w:p w14:paraId="4F8E3015" w14:textId="3D53ABBE" w:rsidR="00D277DA" w:rsidRPr="00D277DA" w:rsidRDefault="00D277DA" w:rsidP="00D277D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77DA">
              <w:rPr>
                <w:rFonts w:eastAsia="Times New Roman" w:cs="Times New Roman"/>
                <w:sz w:val="24"/>
                <w:szCs w:val="24"/>
                <w:lang w:eastAsia="ru-RU"/>
              </w:rPr>
              <w:t>Крис Сандерс</w:t>
            </w:r>
          </w:p>
        </w:tc>
        <w:tc>
          <w:tcPr>
            <w:tcW w:w="1136" w:type="dxa"/>
            <w:vAlign w:val="center"/>
          </w:tcPr>
          <w:p w14:paraId="1CD76F8C" w14:textId="4DF0650D" w:rsidR="00D277DA" w:rsidRPr="00D277DA" w:rsidRDefault="00D277DA" w:rsidP="00D277D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77DA">
              <w:rPr>
                <w:rFonts w:eastAsia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332" w:type="dxa"/>
            <w:vAlign w:val="center"/>
          </w:tcPr>
          <w:p w14:paraId="0FDF0024" w14:textId="1A617313" w:rsidR="00D277DA" w:rsidRPr="00D277DA" w:rsidRDefault="00D277DA" w:rsidP="00D277D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77DA">
              <w:rPr>
                <w:rFonts w:eastAsia="Times New Roman" w:cs="Times New Roman"/>
                <w:sz w:val="24"/>
                <w:szCs w:val="24"/>
                <w:lang w:eastAsia="ru-RU"/>
              </w:rPr>
              <w:t>1,50</w:t>
            </w:r>
          </w:p>
        </w:tc>
      </w:tr>
      <w:tr w:rsidR="00D277DA" w:rsidRPr="001671AA" w14:paraId="1F28A03C" w14:textId="77777777" w:rsidTr="00D277DA">
        <w:tc>
          <w:tcPr>
            <w:tcW w:w="3539" w:type="dxa"/>
          </w:tcPr>
          <w:p w14:paraId="7F001684" w14:textId="77777777" w:rsidR="00D277DA" w:rsidRDefault="00D277DA" w:rsidP="00D277DA">
            <w:pPr>
              <w:rPr>
                <w:rFonts w:eastAsia="Calibri" w:cs="Times New Roman"/>
                <w:sz w:val="24"/>
                <w:szCs w:val="24"/>
              </w:rPr>
            </w:pPr>
            <w:r w:rsidRPr="00550503">
              <w:rPr>
                <w:rFonts w:eastAsia="Calibri" w:cs="Times New Roman"/>
                <w:sz w:val="24"/>
                <w:szCs w:val="24"/>
              </w:rPr>
              <w:t xml:space="preserve">аг. Конковичи </w:t>
            </w:r>
          </w:p>
          <w:p w14:paraId="38AC7926" w14:textId="416CBFA3" w:rsidR="00D277DA" w:rsidRPr="00550503" w:rsidRDefault="00D277DA" w:rsidP="00D277DA">
            <w:pPr>
              <w:rPr>
                <w:rFonts w:eastAsia="Calibri" w:cs="Times New Roman"/>
                <w:sz w:val="24"/>
                <w:szCs w:val="24"/>
              </w:rPr>
            </w:pPr>
            <w:r w:rsidRPr="00550503">
              <w:rPr>
                <w:rFonts w:eastAsia="Calibri" w:cs="Times New Roman"/>
                <w:sz w:val="24"/>
                <w:szCs w:val="24"/>
              </w:rPr>
              <w:t>Конковичский сельский ДНТ</w:t>
            </w:r>
          </w:p>
        </w:tc>
        <w:tc>
          <w:tcPr>
            <w:tcW w:w="1424" w:type="dxa"/>
            <w:vAlign w:val="center"/>
          </w:tcPr>
          <w:p w14:paraId="4BB06F1C" w14:textId="0400A975" w:rsidR="00D277DA" w:rsidRPr="00D277DA" w:rsidRDefault="00D277DA" w:rsidP="00D277D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77DA">
              <w:rPr>
                <w:rFonts w:eastAsia="Times New Roman" w:cs="Times New Roman"/>
                <w:sz w:val="24"/>
                <w:szCs w:val="24"/>
                <w:lang w:eastAsia="ru-RU"/>
              </w:rPr>
              <w:t>17.04.2025</w:t>
            </w:r>
          </w:p>
        </w:tc>
        <w:tc>
          <w:tcPr>
            <w:tcW w:w="1269" w:type="dxa"/>
            <w:vAlign w:val="center"/>
          </w:tcPr>
          <w:p w14:paraId="4AA369E0" w14:textId="2871ADCB" w:rsidR="00D277DA" w:rsidRPr="00D277DA" w:rsidRDefault="00D277DA" w:rsidP="00D277D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77DA">
              <w:rPr>
                <w:rFonts w:eastAsia="Times New Roman" w:cs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3261" w:type="dxa"/>
            <w:vAlign w:val="center"/>
          </w:tcPr>
          <w:p w14:paraId="7A219502" w14:textId="2C2518BE" w:rsidR="00D277DA" w:rsidRPr="00D277DA" w:rsidRDefault="00D277DA" w:rsidP="00D277D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77DA">
              <w:rPr>
                <w:rFonts w:eastAsia="Times New Roman" w:cs="Times New Roman"/>
                <w:sz w:val="24"/>
                <w:szCs w:val="24"/>
                <w:lang w:eastAsia="ru-RU"/>
              </w:rPr>
              <w:t>мультфильм «Завороженные» (6+)</w:t>
            </w:r>
          </w:p>
        </w:tc>
        <w:tc>
          <w:tcPr>
            <w:tcW w:w="1476" w:type="dxa"/>
            <w:vAlign w:val="center"/>
          </w:tcPr>
          <w:p w14:paraId="755E575F" w14:textId="2632FC41" w:rsidR="00D277DA" w:rsidRPr="00D277DA" w:rsidRDefault="00D277DA" w:rsidP="00D277D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77DA">
              <w:rPr>
                <w:rFonts w:eastAsia="Times New Roman" w:cs="Times New Roman"/>
                <w:sz w:val="24"/>
                <w:szCs w:val="24"/>
                <w:lang w:eastAsia="ru-RU"/>
              </w:rPr>
              <w:t>109 мин</w:t>
            </w:r>
          </w:p>
        </w:tc>
        <w:tc>
          <w:tcPr>
            <w:tcW w:w="2367" w:type="dxa"/>
            <w:vAlign w:val="center"/>
          </w:tcPr>
          <w:p w14:paraId="3F4ADC36" w14:textId="0D040B2E" w:rsidR="00D277DA" w:rsidRPr="00D277DA" w:rsidRDefault="00D277DA" w:rsidP="00D277D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77DA">
              <w:rPr>
                <w:rFonts w:eastAsia="Times New Roman" w:cs="Times New Roman"/>
                <w:sz w:val="24"/>
                <w:szCs w:val="24"/>
                <w:lang w:eastAsia="ru-RU"/>
              </w:rPr>
              <w:t>Вики Дженсон</w:t>
            </w:r>
          </w:p>
        </w:tc>
        <w:tc>
          <w:tcPr>
            <w:tcW w:w="1136" w:type="dxa"/>
            <w:vAlign w:val="center"/>
          </w:tcPr>
          <w:p w14:paraId="35EED178" w14:textId="6F2D94B6" w:rsidR="00D277DA" w:rsidRPr="00D277DA" w:rsidRDefault="00D277DA" w:rsidP="00D277D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77DA">
              <w:rPr>
                <w:rFonts w:eastAsia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332" w:type="dxa"/>
            <w:vAlign w:val="center"/>
          </w:tcPr>
          <w:p w14:paraId="25E6B7DF" w14:textId="42AF0261" w:rsidR="00D277DA" w:rsidRPr="00D277DA" w:rsidRDefault="00D277DA" w:rsidP="00D277D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77DA">
              <w:rPr>
                <w:rFonts w:eastAsia="Times New Roman" w:cs="Times New Roman"/>
                <w:sz w:val="24"/>
                <w:szCs w:val="24"/>
                <w:lang w:eastAsia="ru-RU"/>
              </w:rPr>
              <w:t>1,50</w:t>
            </w:r>
          </w:p>
        </w:tc>
      </w:tr>
      <w:tr w:rsidR="00D277DA" w:rsidRPr="001671AA" w14:paraId="34731298" w14:textId="77777777" w:rsidTr="00D277DA">
        <w:tc>
          <w:tcPr>
            <w:tcW w:w="3539" w:type="dxa"/>
          </w:tcPr>
          <w:p w14:paraId="7497D671" w14:textId="4EFB0B3E" w:rsidR="00D277DA" w:rsidRPr="00550503" w:rsidRDefault="00D277DA" w:rsidP="00D277DA">
            <w:pPr>
              <w:rPr>
                <w:rFonts w:eastAsia="Calibri" w:cs="Times New Roman"/>
                <w:sz w:val="24"/>
                <w:szCs w:val="24"/>
              </w:rPr>
            </w:pPr>
            <w:r w:rsidRPr="00550503">
              <w:rPr>
                <w:rFonts w:eastAsia="Calibri" w:cs="Times New Roman"/>
                <w:sz w:val="24"/>
                <w:szCs w:val="24"/>
              </w:rPr>
              <w:t>аг. Лясковичи Лясковичский центр культуры и досуга</w:t>
            </w:r>
          </w:p>
        </w:tc>
        <w:tc>
          <w:tcPr>
            <w:tcW w:w="1424" w:type="dxa"/>
            <w:vAlign w:val="center"/>
          </w:tcPr>
          <w:p w14:paraId="000A932F" w14:textId="0FEB38B8" w:rsidR="00D277DA" w:rsidRPr="00D277DA" w:rsidRDefault="00D277DA" w:rsidP="00D277D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77DA">
              <w:rPr>
                <w:rFonts w:eastAsia="Times New Roman" w:cs="Times New Roman"/>
                <w:sz w:val="24"/>
                <w:szCs w:val="24"/>
                <w:lang w:eastAsia="ru-RU"/>
              </w:rPr>
              <w:t>18.04.2025</w:t>
            </w:r>
          </w:p>
        </w:tc>
        <w:tc>
          <w:tcPr>
            <w:tcW w:w="1269" w:type="dxa"/>
            <w:vAlign w:val="center"/>
          </w:tcPr>
          <w:p w14:paraId="30BD155E" w14:textId="4DEBB399" w:rsidR="00D277DA" w:rsidRPr="00D277DA" w:rsidRDefault="00D277DA" w:rsidP="00D277D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77DA">
              <w:rPr>
                <w:rFonts w:eastAsia="Times New Roman" w:cs="Times New Roman"/>
                <w:sz w:val="24"/>
                <w:szCs w:val="24"/>
                <w:lang w:eastAsia="ru-RU"/>
              </w:rPr>
              <w:t>17:30</w:t>
            </w:r>
          </w:p>
        </w:tc>
        <w:tc>
          <w:tcPr>
            <w:tcW w:w="3261" w:type="dxa"/>
            <w:vAlign w:val="center"/>
          </w:tcPr>
          <w:p w14:paraId="60E97FD4" w14:textId="6655DCBB" w:rsidR="00D277DA" w:rsidRPr="00D277DA" w:rsidRDefault="00D277DA" w:rsidP="00D277D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77DA">
              <w:rPr>
                <w:rFonts w:eastAsia="Times New Roman" w:cs="Times New Roman"/>
                <w:sz w:val="24"/>
                <w:szCs w:val="24"/>
                <w:lang w:eastAsia="ru-RU"/>
              </w:rPr>
              <w:t>семейный, приключения «Мой дикий друг» (6+)</w:t>
            </w:r>
          </w:p>
        </w:tc>
        <w:tc>
          <w:tcPr>
            <w:tcW w:w="1476" w:type="dxa"/>
            <w:vAlign w:val="center"/>
          </w:tcPr>
          <w:p w14:paraId="78D9D6D5" w14:textId="0701DE35" w:rsidR="00D277DA" w:rsidRPr="00D277DA" w:rsidRDefault="00D277DA" w:rsidP="00D277D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77DA">
              <w:rPr>
                <w:rFonts w:eastAsia="Times New Roman" w:cs="Times New Roman"/>
                <w:sz w:val="24"/>
                <w:szCs w:val="24"/>
                <w:lang w:eastAsia="ru-RU"/>
              </w:rPr>
              <w:t>100 мин</w:t>
            </w:r>
          </w:p>
        </w:tc>
        <w:tc>
          <w:tcPr>
            <w:tcW w:w="2367" w:type="dxa"/>
            <w:vAlign w:val="center"/>
          </w:tcPr>
          <w:p w14:paraId="58139C05" w14:textId="6DB65CC9" w:rsidR="00D277DA" w:rsidRPr="00D277DA" w:rsidRDefault="00D277DA" w:rsidP="00D277D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77DA">
              <w:rPr>
                <w:rFonts w:eastAsia="Times New Roman" w:cs="Times New Roman"/>
                <w:sz w:val="24"/>
                <w:szCs w:val="24"/>
                <w:lang w:eastAsia="ru-RU"/>
              </w:rPr>
              <w:t>Анна Курбатова</w:t>
            </w:r>
          </w:p>
        </w:tc>
        <w:tc>
          <w:tcPr>
            <w:tcW w:w="1136" w:type="dxa"/>
            <w:vAlign w:val="center"/>
          </w:tcPr>
          <w:p w14:paraId="0355425D" w14:textId="08127A71" w:rsidR="00D277DA" w:rsidRPr="00D277DA" w:rsidRDefault="00D277DA" w:rsidP="00D277D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77DA">
              <w:rPr>
                <w:rFonts w:eastAsia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332" w:type="dxa"/>
            <w:vAlign w:val="center"/>
          </w:tcPr>
          <w:p w14:paraId="78DF9564" w14:textId="47EFF86C" w:rsidR="00D277DA" w:rsidRPr="00D277DA" w:rsidRDefault="00D277DA" w:rsidP="00D277D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77DA">
              <w:rPr>
                <w:rFonts w:eastAsia="Times New Roman" w:cs="Times New Roman"/>
                <w:sz w:val="24"/>
                <w:szCs w:val="24"/>
                <w:lang w:eastAsia="ru-RU"/>
              </w:rPr>
              <w:t>1,70</w:t>
            </w:r>
          </w:p>
        </w:tc>
      </w:tr>
      <w:tr w:rsidR="00D277DA" w:rsidRPr="001671AA" w14:paraId="6B3A067C" w14:textId="77777777" w:rsidTr="00D277DA">
        <w:tc>
          <w:tcPr>
            <w:tcW w:w="3539" w:type="dxa"/>
          </w:tcPr>
          <w:p w14:paraId="51B4279D" w14:textId="77777777" w:rsidR="00D277DA" w:rsidRPr="00550503" w:rsidRDefault="00D277DA" w:rsidP="00D277DA">
            <w:pPr>
              <w:rPr>
                <w:rFonts w:eastAsia="Calibri" w:cs="Times New Roman"/>
                <w:sz w:val="24"/>
                <w:szCs w:val="24"/>
              </w:rPr>
            </w:pPr>
            <w:bookmarkStart w:id="0" w:name="_GoBack"/>
            <w:bookmarkEnd w:id="0"/>
            <w:r w:rsidRPr="00550503">
              <w:rPr>
                <w:rFonts w:eastAsia="Calibri" w:cs="Times New Roman"/>
                <w:sz w:val="24"/>
                <w:szCs w:val="24"/>
              </w:rPr>
              <w:t>аг. Колки</w:t>
            </w:r>
          </w:p>
          <w:p w14:paraId="4139D2D6" w14:textId="0760844F" w:rsidR="00D277DA" w:rsidRPr="00550503" w:rsidRDefault="00D277DA" w:rsidP="00D277DA">
            <w:pPr>
              <w:rPr>
                <w:rFonts w:eastAsia="Calibri" w:cs="Times New Roman"/>
                <w:sz w:val="24"/>
                <w:szCs w:val="24"/>
              </w:rPr>
            </w:pPr>
            <w:r w:rsidRPr="00550503">
              <w:rPr>
                <w:rFonts w:eastAsia="Calibri" w:cs="Times New Roman"/>
                <w:sz w:val="24"/>
                <w:szCs w:val="24"/>
              </w:rPr>
              <w:t>Колковский СДК</w:t>
            </w:r>
          </w:p>
        </w:tc>
        <w:tc>
          <w:tcPr>
            <w:tcW w:w="1424" w:type="dxa"/>
            <w:vAlign w:val="center"/>
          </w:tcPr>
          <w:p w14:paraId="625A2086" w14:textId="1CC08F1C" w:rsidR="00D277DA" w:rsidRPr="00D277DA" w:rsidRDefault="00D277DA" w:rsidP="00D277D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77DA">
              <w:rPr>
                <w:rFonts w:eastAsia="Times New Roman" w:cs="Times New Roman"/>
                <w:sz w:val="24"/>
                <w:szCs w:val="24"/>
                <w:lang w:eastAsia="ru-RU"/>
              </w:rPr>
              <w:t>23.04.2025</w:t>
            </w:r>
          </w:p>
        </w:tc>
        <w:tc>
          <w:tcPr>
            <w:tcW w:w="1269" w:type="dxa"/>
            <w:vAlign w:val="center"/>
          </w:tcPr>
          <w:p w14:paraId="369EAB24" w14:textId="223EF8CB" w:rsidR="00D277DA" w:rsidRPr="00D277DA" w:rsidRDefault="00D277DA" w:rsidP="00D277D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77DA">
              <w:rPr>
                <w:rFonts w:eastAsia="Times New Roman" w:cs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3261" w:type="dxa"/>
            <w:vAlign w:val="center"/>
          </w:tcPr>
          <w:p w14:paraId="00186497" w14:textId="64DB527E" w:rsidR="00D277DA" w:rsidRPr="00D277DA" w:rsidRDefault="00D277DA" w:rsidP="00D277D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77DA">
              <w:rPr>
                <w:rFonts w:eastAsia="Times New Roman" w:cs="Times New Roman"/>
                <w:sz w:val="24"/>
                <w:szCs w:val="24"/>
                <w:lang w:eastAsia="ru-RU"/>
              </w:rPr>
              <w:t>документальные фильмы «Лагеря смерти» (12+)</w:t>
            </w:r>
          </w:p>
        </w:tc>
        <w:tc>
          <w:tcPr>
            <w:tcW w:w="1476" w:type="dxa"/>
            <w:vAlign w:val="center"/>
          </w:tcPr>
          <w:p w14:paraId="42D7A688" w14:textId="4CF8A84E" w:rsidR="00D277DA" w:rsidRPr="00D277DA" w:rsidRDefault="00D277DA" w:rsidP="00D277D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77DA">
              <w:rPr>
                <w:rFonts w:eastAsia="Times New Roman" w:cs="Times New Roman"/>
                <w:sz w:val="24"/>
                <w:szCs w:val="24"/>
                <w:lang w:eastAsia="ru-RU"/>
              </w:rPr>
              <w:t>39 мин</w:t>
            </w:r>
          </w:p>
        </w:tc>
        <w:tc>
          <w:tcPr>
            <w:tcW w:w="2367" w:type="dxa"/>
            <w:vAlign w:val="center"/>
          </w:tcPr>
          <w:p w14:paraId="661C99A7" w14:textId="7A5D8DD3" w:rsidR="00D277DA" w:rsidRPr="00D277DA" w:rsidRDefault="00D277DA" w:rsidP="00D277D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77DA">
              <w:rPr>
                <w:rFonts w:eastAsia="Times New Roman" w:cs="Times New Roman"/>
                <w:sz w:val="24"/>
                <w:szCs w:val="24"/>
                <w:lang w:eastAsia="ru-RU"/>
              </w:rPr>
              <w:t>Александр Анисимов</w:t>
            </w:r>
          </w:p>
        </w:tc>
        <w:tc>
          <w:tcPr>
            <w:tcW w:w="1136" w:type="dxa"/>
            <w:vAlign w:val="center"/>
          </w:tcPr>
          <w:p w14:paraId="723F98DF" w14:textId="7216E185" w:rsidR="00D277DA" w:rsidRPr="00D277DA" w:rsidRDefault="00D277DA" w:rsidP="00D277D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77DA">
              <w:rPr>
                <w:rFonts w:eastAsia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332" w:type="dxa"/>
            <w:vAlign w:val="center"/>
          </w:tcPr>
          <w:p w14:paraId="0CD890DC" w14:textId="72D68D8B" w:rsidR="00D277DA" w:rsidRPr="00D277DA" w:rsidRDefault="00D277DA" w:rsidP="00D277D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77DA">
              <w:rPr>
                <w:rFonts w:eastAsia="Times New Roman" w:cs="Times New Roman"/>
                <w:sz w:val="24"/>
                <w:szCs w:val="24"/>
                <w:lang w:eastAsia="ru-RU"/>
              </w:rPr>
              <w:t>1,50</w:t>
            </w:r>
          </w:p>
        </w:tc>
      </w:tr>
      <w:tr w:rsidR="00D277DA" w:rsidRPr="001671AA" w14:paraId="57C635B0" w14:textId="77777777" w:rsidTr="00D277DA">
        <w:tc>
          <w:tcPr>
            <w:tcW w:w="3539" w:type="dxa"/>
          </w:tcPr>
          <w:p w14:paraId="05854FED" w14:textId="77777777" w:rsidR="00D277DA" w:rsidRDefault="00D277DA" w:rsidP="00D277DA">
            <w:pPr>
              <w:rPr>
                <w:rFonts w:eastAsia="Calibri" w:cs="Times New Roman"/>
                <w:sz w:val="24"/>
                <w:szCs w:val="24"/>
              </w:rPr>
            </w:pPr>
            <w:r w:rsidRPr="00550503">
              <w:rPr>
                <w:rFonts w:eastAsia="Calibri" w:cs="Times New Roman"/>
                <w:sz w:val="24"/>
                <w:szCs w:val="24"/>
              </w:rPr>
              <w:t xml:space="preserve">аг. Комаровичи </w:t>
            </w:r>
          </w:p>
          <w:p w14:paraId="2C17B696" w14:textId="6657D930" w:rsidR="00D277DA" w:rsidRPr="00550503" w:rsidRDefault="00D277DA" w:rsidP="00D277DA">
            <w:pPr>
              <w:rPr>
                <w:rFonts w:eastAsia="Calibri" w:cs="Times New Roman"/>
                <w:sz w:val="24"/>
                <w:szCs w:val="24"/>
              </w:rPr>
            </w:pPr>
            <w:r w:rsidRPr="00550503">
              <w:rPr>
                <w:rFonts w:eastAsia="Calibri" w:cs="Times New Roman"/>
                <w:sz w:val="24"/>
                <w:szCs w:val="24"/>
              </w:rPr>
              <w:t>Комаровичский СДК</w:t>
            </w:r>
          </w:p>
        </w:tc>
        <w:tc>
          <w:tcPr>
            <w:tcW w:w="1424" w:type="dxa"/>
            <w:vAlign w:val="center"/>
          </w:tcPr>
          <w:p w14:paraId="24C475EE" w14:textId="5333F914" w:rsidR="00D277DA" w:rsidRPr="00D277DA" w:rsidRDefault="00D277DA" w:rsidP="00D277D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77DA">
              <w:rPr>
                <w:rFonts w:eastAsia="Times New Roman" w:cs="Times New Roman"/>
                <w:sz w:val="24"/>
                <w:szCs w:val="24"/>
                <w:lang w:eastAsia="ru-RU"/>
              </w:rPr>
              <w:t>24.04.2025</w:t>
            </w:r>
          </w:p>
        </w:tc>
        <w:tc>
          <w:tcPr>
            <w:tcW w:w="1269" w:type="dxa"/>
            <w:vAlign w:val="center"/>
          </w:tcPr>
          <w:p w14:paraId="1FECF258" w14:textId="0BE74AA9" w:rsidR="00D277DA" w:rsidRPr="00D277DA" w:rsidRDefault="00D277DA" w:rsidP="00D277D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77DA">
              <w:rPr>
                <w:rFonts w:eastAsia="Times New Roman" w:cs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3261" w:type="dxa"/>
            <w:vAlign w:val="center"/>
          </w:tcPr>
          <w:p w14:paraId="6019ED5D" w14:textId="4327F96E" w:rsidR="00D277DA" w:rsidRPr="00D277DA" w:rsidRDefault="00D277DA" w:rsidP="00D277D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77DA">
              <w:rPr>
                <w:rFonts w:eastAsia="Times New Roman" w:cs="Times New Roman"/>
                <w:sz w:val="24"/>
                <w:szCs w:val="24"/>
                <w:lang w:eastAsia="ru-RU"/>
              </w:rPr>
              <w:t>документальный фильм «Сожженные деревни» (12+)</w:t>
            </w:r>
          </w:p>
        </w:tc>
        <w:tc>
          <w:tcPr>
            <w:tcW w:w="1476" w:type="dxa"/>
            <w:vAlign w:val="center"/>
          </w:tcPr>
          <w:p w14:paraId="5DB3E8FE" w14:textId="6F98C81A" w:rsidR="00D277DA" w:rsidRPr="00D277DA" w:rsidRDefault="00D277DA" w:rsidP="00D277D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77DA">
              <w:rPr>
                <w:rFonts w:eastAsia="Times New Roman" w:cs="Times New Roman"/>
                <w:sz w:val="24"/>
                <w:szCs w:val="24"/>
                <w:lang w:eastAsia="ru-RU"/>
              </w:rPr>
              <w:t>39 мин</w:t>
            </w:r>
          </w:p>
        </w:tc>
        <w:tc>
          <w:tcPr>
            <w:tcW w:w="2367" w:type="dxa"/>
            <w:vAlign w:val="center"/>
          </w:tcPr>
          <w:p w14:paraId="59FE3ACE" w14:textId="534170CD" w:rsidR="00D277DA" w:rsidRPr="00D277DA" w:rsidRDefault="00D277DA" w:rsidP="00D277D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77DA">
              <w:rPr>
                <w:rFonts w:eastAsia="Times New Roman" w:cs="Times New Roman"/>
                <w:sz w:val="24"/>
                <w:szCs w:val="24"/>
                <w:lang w:eastAsia="ru-RU"/>
              </w:rPr>
              <w:t>Александр Анисимов</w:t>
            </w:r>
          </w:p>
        </w:tc>
        <w:tc>
          <w:tcPr>
            <w:tcW w:w="1136" w:type="dxa"/>
            <w:vAlign w:val="center"/>
          </w:tcPr>
          <w:p w14:paraId="0922C535" w14:textId="10913CEC" w:rsidR="00D277DA" w:rsidRPr="00D277DA" w:rsidRDefault="00D277DA" w:rsidP="00D277D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77DA">
              <w:rPr>
                <w:rFonts w:eastAsia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332" w:type="dxa"/>
            <w:vAlign w:val="center"/>
          </w:tcPr>
          <w:p w14:paraId="15F449F7" w14:textId="2EDAD20C" w:rsidR="00D277DA" w:rsidRPr="00D277DA" w:rsidRDefault="00D277DA" w:rsidP="00D277D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77DA">
              <w:rPr>
                <w:rFonts w:eastAsia="Times New Roman" w:cs="Times New Roman"/>
                <w:sz w:val="24"/>
                <w:szCs w:val="24"/>
                <w:lang w:eastAsia="ru-RU"/>
              </w:rPr>
              <w:t>1,50</w:t>
            </w:r>
          </w:p>
        </w:tc>
      </w:tr>
      <w:tr w:rsidR="00D277DA" w:rsidRPr="001671AA" w14:paraId="758D68D8" w14:textId="77777777" w:rsidTr="00D277DA">
        <w:tc>
          <w:tcPr>
            <w:tcW w:w="3539" w:type="dxa"/>
            <w:vMerge w:val="restart"/>
            <w:vAlign w:val="center"/>
          </w:tcPr>
          <w:p w14:paraId="2C330CD3" w14:textId="77777777" w:rsidR="00D277DA" w:rsidRPr="00550503" w:rsidRDefault="00D277DA" w:rsidP="00D277DA">
            <w:pPr>
              <w:rPr>
                <w:rFonts w:eastAsia="Calibri" w:cs="Times New Roman"/>
                <w:sz w:val="24"/>
                <w:szCs w:val="24"/>
              </w:rPr>
            </w:pPr>
            <w:r w:rsidRPr="00550503">
              <w:rPr>
                <w:rFonts w:eastAsia="Calibri" w:cs="Times New Roman"/>
                <w:sz w:val="24"/>
                <w:szCs w:val="24"/>
              </w:rPr>
              <w:t xml:space="preserve">аг. Кошевичи </w:t>
            </w:r>
          </w:p>
          <w:p w14:paraId="0AC7CCAD" w14:textId="2E03BFFF" w:rsidR="00D277DA" w:rsidRPr="00550503" w:rsidRDefault="00D277DA" w:rsidP="00D277DA">
            <w:pPr>
              <w:rPr>
                <w:rFonts w:eastAsia="Calibri" w:cs="Times New Roman"/>
                <w:sz w:val="24"/>
                <w:szCs w:val="24"/>
              </w:rPr>
            </w:pPr>
            <w:r w:rsidRPr="00550503">
              <w:rPr>
                <w:rFonts w:eastAsia="Calibri" w:cs="Times New Roman"/>
                <w:sz w:val="24"/>
                <w:szCs w:val="24"/>
              </w:rPr>
              <w:t>Кошевичский СДК</w:t>
            </w:r>
          </w:p>
          <w:p w14:paraId="6A067A2D" w14:textId="2922841D" w:rsidR="00D277DA" w:rsidRPr="00550503" w:rsidRDefault="00D277DA" w:rsidP="00D277DA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424" w:type="dxa"/>
            <w:vMerge w:val="restart"/>
            <w:vAlign w:val="center"/>
          </w:tcPr>
          <w:p w14:paraId="1589F701" w14:textId="05A10912" w:rsidR="00D277DA" w:rsidRPr="00D277DA" w:rsidRDefault="00D277DA" w:rsidP="00D277D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77DA">
              <w:rPr>
                <w:rFonts w:eastAsia="Times New Roman" w:cs="Times New Roman"/>
                <w:sz w:val="24"/>
                <w:szCs w:val="24"/>
                <w:lang w:eastAsia="ru-RU"/>
              </w:rPr>
              <w:t>25.04.2025</w:t>
            </w:r>
          </w:p>
        </w:tc>
        <w:tc>
          <w:tcPr>
            <w:tcW w:w="1269" w:type="dxa"/>
            <w:vAlign w:val="center"/>
          </w:tcPr>
          <w:p w14:paraId="68D58EFE" w14:textId="008F42DB" w:rsidR="00D277DA" w:rsidRPr="00D277DA" w:rsidRDefault="00D277DA" w:rsidP="00D277D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77DA">
              <w:rPr>
                <w:rFonts w:eastAsia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3261" w:type="dxa"/>
            <w:vAlign w:val="center"/>
          </w:tcPr>
          <w:p w14:paraId="63DB97DD" w14:textId="1145E0C0" w:rsidR="00D277DA" w:rsidRPr="00D277DA" w:rsidRDefault="00D277DA" w:rsidP="00D277D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77DA">
              <w:rPr>
                <w:rFonts w:eastAsia="Times New Roman" w:cs="Times New Roman"/>
                <w:sz w:val="24"/>
                <w:szCs w:val="24"/>
                <w:lang w:eastAsia="ru-RU"/>
              </w:rPr>
              <w:t>мультфильм «Государственные символы Республики Беларусь. Календарь праздников» (0+)</w:t>
            </w:r>
          </w:p>
        </w:tc>
        <w:tc>
          <w:tcPr>
            <w:tcW w:w="1476" w:type="dxa"/>
            <w:vAlign w:val="center"/>
          </w:tcPr>
          <w:p w14:paraId="7A5DE135" w14:textId="205D5998" w:rsidR="00D277DA" w:rsidRPr="00D277DA" w:rsidRDefault="00D277DA" w:rsidP="00D277D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77DA">
              <w:rPr>
                <w:rFonts w:eastAsia="Times New Roman" w:cs="Times New Roman"/>
                <w:sz w:val="24"/>
                <w:szCs w:val="24"/>
                <w:lang w:eastAsia="ru-RU"/>
              </w:rPr>
              <w:t>17 мин</w:t>
            </w:r>
          </w:p>
        </w:tc>
        <w:tc>
          <w:tcPr>
            <w:tcW w:w="2367" w:type="dxa"/>
            <w:vAlign w:val="center"/>
          </w:tcPr>
          <w:p w14:paraId="7E95ABFB" w14:textId="2A5EC335" w:rsidR="00D277DA" w:rsidRPr="00D277DA" w:rsidRDefault="00D277DA" w:rsidP="00D277D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77DA">
              <w:rPr>
                <w:rFonts w:eastAsia="Times New Roman" w:cs="Times New Roman"/>
                <w:sz w:val="24"/>
                <w:szCs w:val="24"/>
                <w:lang w:eastAsia="ru-RU"/>
              </w:rPr>
              <w:t>Константин Андрюшечкин, Елена Турова, Ирина Тарасова, Наталья Костюченко</w:t>
            </w:r>
          </w:p>
        </w:tc>
        <w:tc>
          <w:tcPr>
            <w:tcW w:w="1136" w:type="dxa"/>
            <w:vAlign w:val="center"/>
          </w:tcPr>
          <w:p w14:paraId="4EF3B498" w14:textId="6E97ED3F" w:rsidR="00D277DA" w:rsidRPr="00D277DA" w:rsidRDefault="00D277DA" w:rsidP="00D277D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77DA">
              <w:rPr>
                <w:rFonts w:eastAsia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332" w:type="dxa"/>
            <w:vAlign w:val="center"/>
          </w:tcPr>
          <w:p w14:paraId="76640129" w14:textId="06234174" w:rsidR="00D277DA" w:rsidRPr="00D277DA" w:rsidRDefault="00D277DA" w:rsidP="00D277D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77DA">
              <w:rPr>
                <w:rFonts w:eastAsia="Times New Roman" w:cs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D277DA" w:rsidRPr="001671AA" w14:paraId="1635B209" w14:textId="77777777" w:rsidTr="00D277DA">
        <w:tc>
          <w:tcPr>
            <w:tcW w:w="3539" w:type="dxa"/>
            <w:vMerge/>
          </w:tcPr>
          <w:p w14:paraId="649A2254" w14:textId="3B1C1290" w:rsidR="00D277DA" w:rsidRPr="00550503" w:rsidRDefault="00D277DA" w:rsidP="00D277DA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424" w:type="dxa"/>
            <w:vMerge/>
            <w:vAlign w:val="center"/>
          </w:tcPr>
          <w:p w14:paraId="0823DFA3" w14:textId="60E972FD" w:rsidR="00D277DA" w:rsidRPr="00D277DA" w:rsidRDefault="00D277DA" w:rsidP="00D277D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vAlign w:val="center"/>
          </w:tcPr>
          <w:p w14:paraId="63473200" w14:textId="07353154" w:rsidR="00D277DA" w:rsidRPr="00D277DA" w:rsidRDefault="00D277DA" w:rsidP="00D277D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77DA">
              <w:rPr>
                <w:rFonts w:eastAsia="Times New Roman" w:cs="Times New Roman"/>
                <w:sz w:val="24"/>
                <w:szCs w:val="24"/>
                <w:lang w:eastAsia="ru-RU"/>
              </w:rPr>
              <w:t>16:30</w:t>
            </w:r>
          </w:p>
        </w:tc>
        <w:tc>
          <w:tcPr>
            <w:tcW w:w="3261" w:type="dxa"/>
            <w:vAlign w:val="center"/>
          </w:tcPr>
          <w:p w14:paraId="3D561646" w14:textId="4ED78598" w:rsidR="00D277DA" w:rsidRPr="00D277DA" w:rsidRDefault="00D277DA" w:rsidP="00D277D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77DA">
              <w:rPr>
                <w:rFonts w:eastAsia="Times New Roman" w:cs="Times New Roman"/>
                <w:sz w:val="24"/>
                <w:szCs w:val="24"/>
                <w:lang w:eastAsia="ru-RU"/>
              </w:rPr>
              <w:t>документальный фильм «Сожженные деревни» (12+)</w:t>
            </w:r>
          </w:p>
        </w:tc>
        <w:tc>
          <w:tcPr>
            <w:tcW w:w="1476" w:type="dxa"/>
            <w:vAlign w:val="center"/>
          </w:tcPr>
          <w:p w14:paraId="2AA140F7" w14:textId="0A3AB6EA" w:rsidR="00D277DA" w:rsidRPr="00D277DA" w:rsidRDefault="00D277DA" w:rsidP="00D277D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77DA">
              <w:rPr>
                <w:rFonts w:eastAsia="Times New Roman" w:cs="Times New Roman"/>
                <w:sz w:val="24"/>
                <w:szCs w:val="24"/>
                <w:lang w:eastAsia="ru-RU"/>
              </w:rPr>
              <w:t>39 мин</w:t>
            </w:r>
          </w:p>
        </w:tc>
        <w:tc>
          <w:tcPr>
            <w:tcW w:w="2367" w:type="dxa"/>
            <w:vAlign w:val="center"/>
          </w:tcPr>
          <w:p w14:paraId="07460CCA" w14:textId="0C562949" w:rsidR="00D277DA" w:rsidRPr="00D277DA" w:rsidRDefault="00D277DA" w:rsidP="00D277D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77DA">
              <w:rPr>
                <w:rFonts w:eastAsia="Times New Roman" w:cs="Times New Roman"/>
                <w:sz w:val="24"/>
                <w:szCs w:val="24"/>
                <w:lang w:eastAsia="ru-RU"/>
              </w:rPr>
              <w:t>Александр Анисимов</w:t>
            </w:r>
          </w:p>
        </w:tc>
        <w:tc>
          <w:tcPr>
            <w:tcW w:w="1136" w:type="dxa"/>
            <w:vAlign w:val="center"/>
          </w:tcPr>
          <w:p w14:paraId="256558AF" w14:textId="2A63D9AD" w:rsidR="00D277DA" w:rsidRPr="00D277DA" w:rsidRDefault="00D277DA" w:rsidP="00D277D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77DA">
              <w:rPr>
                <w:rFonts w:eastAsia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332" w:type="dxa"/>
            <w:vAlign w:val="center"/>
          </w:tcPr>
          <w:p w14:paraId="3C07E700" w14:textId="4CAA29D9" w:rsidR="00D277DA" w:rsidRPr="00D277DA" w:rsidRDefault="00D277DA" w:rsidP="00D277D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77DA">
              <w:rPr>
                <w:rFonts w:eastAsia="Times New Roman" w:cs="Times New Roman"/>
                <w:sz w:val="24"/>
                <w:szCs w:val="24"/>
                <w:lang w:eastAsia="ru-RU"/>
              </w:rPr>
              <w:t>1,50</w:t>
            </w:r>
          </w:p>
        </w:tc>
      </w:tr>
      <w:tr w:rsidR="00D277DA" w:rsidRPr="001671AA" w14:paraId="0BC816E5" w14:textId="77777777" w:rsidTr="00D277DA">
        <w:tc>
          <w:tcPr>
            <w:tcW w:w="3539" w:type="dxa"/>
          </w:tcPr>
          <w:p w14:paraId="7DE328CC" w14:textId="02E490F1" w:rsidR="00D277DA" w:rsidRPr="00550503" w:rsidRDefault="00D277DA" w:rsidP="00D277DA">
            <w:pPr>
              <w:rPr>
                <w:rFonts w:eastAsia="Calibri" w:cs="Times New Roman"/>
                <w:sz w:val="24"/>
                <w:szCs w:val="24"/>
              </w:rPr>
            </w:pPr>
            <w:r w:rsidRPr="00550503">
              <w:rPr>
                <w:rFonts w:eastAsia="Calibri" w:cs="Times New Roman"/>
                <w:sz w:val="24"/>
                <w:szCs w:val="24"/>
              </w:rPr>
              <w:t>аг. Челющевичи Челющевичский сельский ДНТ</w:t>
            </w:r>
          </w:p>
        </w:tc>
        <w:tc>
          <w:tcPr>
            <w:tcW w:w="1424" w:type="dxa"/>
            <w:vAlign w:val="center"/>
          </w:tcPr>
          <w:p w14:paraId="0EA110F3" w14:textId="15992B5F" w:rsidR="00D277DA" w:rsidRPr="00D277DA" w:rsidRDefault="00D277DA" w:rsidP="00D277D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77DA">
              <w:rPr>
                <w:rFonts w:eastAsia="Times New Roman" w:cs="Times New Roman"/>
                <w:sz w:val="24"/>
                <w:szCs w:val="24"/>
                <w:lang w:eastAsia="ru-RU"/>
              </w:rPr>
              <w:t>25.04.2025</w:t>
            </w:r>
          </w:p>
        </w:tc>
        <w:tc>
          <w:tcPr>
            <w:tcW w:w="1269" w:type="dxa"/>
            <w:vAlign w:val="center"/>
          </w:tcPr>
          <w:p w14:paraId="5413F10D" w14:textId="3021895F" w:rsidR="00D277DA" w:rsidRPr="00D277DA" w:rsidRDefault="00D277DA" w:rsidP="00D277D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77DA">
              <w:rPr>
                <w:rFonts w:eastAsia="Times New Roman" w:cs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3261" w:type="dxa"/>
            <w:vAlign w:val="center"/>
          </w:tcPr>
          <w:p w14:paraId="1C135119" w14:textId="119FD24A" w:rsidR="00D277DA" w:rsidRPr="00D277DA" w:rsidRDefault="00D277DA" w:rsidP="00D277D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77DA">
              <w:rPr>
                <w:rFonts w:eastAsia="Times New Roman" w:cs="Times New Roman"/>
                <w:sz w:val="24"/>
                <w:szCs w:val="24"/>
                <w:lang w:eastAsia="ru-RU"/>
              </w:rPr>
              <w:t>документальный фильм «Лагеря смерти» (12+)</w:t>
            </w:r>
          </w:p>
        </w:tc>
        <w:tc>
          <w:tcPr>
            <w:tcW w:w="1476" w:type="dxa"/>
            <w:vAlign w:val="center"/>
          </w:tcPr>
          <w:p w14:paraId="2C1AE99A" w14:textId="3B530D04" w:rsidR="00D277DA" w:rsidRPr="00D277DA" w:rsidRDefault="00D277DA" w:rsidP="00D277D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77DA">
              <w:rPr>
                <w:rFonts w:eastAsia="Times New Roman" w:cs="Times New Roman"/>
                <w:sz w:val="24"/>
                <w:szCs w:val="24"/>
                <w:lang w:eastAsia="ru-RU"/>
              </w:rPr>
              <w:t>26 мин</w:t>
            </w:r>
          </w:p>
        </w:tc>
        <w:tc>
          <w:tcPr>
            <w:tcW w:w="2367" w:type="dxa"/>
            <w:vAlign w:val="center"/>
          </w:tcPr>
          <w:p w14:paraId="1F80714B" w14:textId="7C272BC4" w:rsidR="00D277DA" w:rsidRPr="00D277DA" w:rsidRDefault="00D277DA" w:rsidP="00D277D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77DA">
              <w:rPr>
                <w:rFonts w:eastAsia="Times New Roman" w:cs="Times New Roman"/>
                <w:sz w:val="24"/>
                <w:szCs w:val="24"/>
                <w:lang w:eastAsia="ru-RU"/>
              </w:rPr>
              <w:t>Александр Анисимов</w:t>
            </w:r>
          </w:p>
        </w:tc>
        <w:tc>
          <w:tcPr>
            <w:tcW w:w="1136" w:type="dxa"/>
            <w:vAlign w:val="center"/>
          </w:tcPr>
          <w:p w14:paraId="1D871481" w14:textId="05C6EBD4" w:rsidR="00D277DA" w:rsidRPr="00D277DA" w:rsidRDefault="00D277DA" w:rsidP="00D277D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77DA">
              <w:rPr>
                <w:rFonts w:eastAsia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332" w:type="dxa"/>
            <w:vAlign w:val="center"/>
          </w:tcPr>
          <w:p w14:paraId="622A4C90" w14:textId="3B51CD9A" w:rsidR="00D277DA" w:rsidRPr="00D277DA" w:rsidRDefault="00D277DA" w:rsidP="00D277D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77DA">
              <w:rPr>
                <w:rFonts w:eastAsia="Times New Roman" w:cs="Times New Roman"/>
                <w:sz w:val="24"/>
                <w:szCs w:val="24"/>
                <w:lang w:eastAsia="ru-RU"/>
              </w:rPr>
              <w:t>1,50</w:t>
            </w:r>
          </w:p>
        </w:tc>
      </w:tr>
    </w:tbl>
    <w:p w14:paraId="7B7EDAE9" w14:textId="7907B49A" w:rsidR="001671AA" w:rsidRPr="001671AA" w:rsidRDefault="001671AA" w:rsidP="001671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671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(месяц)</w:t>
      </w:r>
    </w:p>
    <w:p w14:paraId="593B3EF3" w14:textId="68DB49A1" w:rsidR="004A0E07" w:rsidRDefault="004A0E07"/>
    <w:p w14:paraId="5AA33824" w14:textId="309B5F3E" w:rsidR="001671AA" w:rsidRPr="00430716" w:rsidRDefault="001671AA" w:rsidP="004307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1AA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Петриковского филиала                                                       _________________________________И.А.Жуковец</w:t>
      </w:r>
    </w:p>
    <w:sectPr w:rsidR="001671AA" w:rsidRPr="00430716" w:rsidSect="0009576E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1AA"/>
    <w:rsid w:val="0009576E"/>
    <w:rsid w:val="00103B31"/>
    <w:rsid w:val="00131124"/>
    <w:rsid w:val="00147CE6"/>
    <w:rsid w:val="001671AA"/>
    <w:rsid w:val="001F541A"/>
    <w:rsid w:val="00264BA1"/>
    <w:rsid w:val="002A495D"/>
    <w:rsid w:val="002C3FE1"/>
    <w:rsid w:val="00394362"/>
    <w:rsid w:val="00430716"/>
    <w:rsid w:val="00470EA9"/>
    <w:rsid w:val="004A0E07"/>
    <w:rsid w:val="004E5A24"/>
    <w:rsid w:val="0053065F"/>
    <w:rsid w:val="00550503"/>
    <w:rsid w:val="005874F8"/>
    <w:rsid w:val="005A3F6C"/>
    <w:rsid w:val="005F7077"/>
    <w:rsid w:val="006645E9"/>
    <w:rsid w:val="006E1247"/>
    <w:rsid w:val="007F6C49"/>
    <w:rsid w:val="008134A9"/>
    <w:rsid w:val="00926AAE"/>
    <w:rsid w:val="00977ED7"/>
    <w:rsid w:val="009970FA"/>
    <w:rsid w:val="00AA2B2F"/>
    <w:rsid w:val="00AA79FB"/>
    <w:rsid w:val="00B97CDE"/>
    <w:rsid w:val="00BF361F"/>
    <w:rsid w:val="00CB36BB"/>
    <w:rsid w:val="00D277DA"/>
    <w:rsid w:val="00EC62FC"/>
    <w:rsid w:val="00ED3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307A2"/>
  <w15:chartTrackingRefBased/>
  <w15:docId w15:val="{85DE8F82-8ECC-4E7E-8910-C4042B196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71AA"/>
    <w:pPr>
      <w:spacing w:after="0" w:line="240" w:lineRule="auto"/>
    </w:pPr>
    <w:rPr>
      <w:rFonts w:ascii="Times New Roman" w:hAnsi="Times New Roman"/>
      <w:sz w:val="3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cp:lastPrinted>2025-02-04T12:51:00Z</cp:lastPrinted>
  <dcterms:created xsi:type="dcterms:W3CDTF">2025-02-20T09:50:00Z</dcterms:created>
  <dcterms:modified xsi:type="dcterms:W3CDTF">2025-03-25T08:11:00Z</dcterms:modified>
</cp:coreProperties>
</file>